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BBA" w:rsidRPr="0013130B" w:rsidRDefault="003D7BBA" w:rsidP="003D7BBA">
      <w:pPr>
        <w:tabs>
          <w:tab w:val="center" w:pos="4534"/>
          <w:tab w:val="right" w:pos="9069"/>
        </w:tabs>
        <w:rPr>
          <w:rFonts w:ascii="Arial" w:hAnsi="Arial" w:cs="Arial"/>
          <w:bCs/>
          <w:sz w:val="20"/>
          <w:szCs w:val="20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A09604E" wp14:editId="14C05041">
            <wp:simplePos x="0" y="0"/>
            <wp:positionH relativeFrom="margin">
              <wp:align>left</wp:align>
            </wp:positionH>
            <wp:positionV relativeFrom="paragraph">
              <wp:posOffset>-136525</wp:posOffset>
            </wp:positionV>
            <wp:extent cx="1586230" cy="8572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</w:rPr>
        <w:t xml:space="preserve">                                                                                            </w:t>
      </w:r>
      <w:r w:rsidRPr="0013130B">
        <w:rPr>
          <w:rFonts w:ascii="Arial" w:hAnsi="Arial" w:cs="Arial"/>
          <w:bCs/>
          <w:sz w:val="20"/>
          <w:szCs w:val="20"/>
        </w:rPr>
        <w:t>Załącznik nr</w:t>
      </w:r>
      <w:r w:rsidR="006A2681">
        <w:rPr>
          <w:rFonts w:ascii="Arial" w:hAnsi="Arial" w:cs="Arial"/>
          <w:bCs/>
          <w:sz w:val="20"/>
          <w:szCs w:val="20"/>
        </w:rPr>
        <w:t xml:space="preserve"> 1 </w:t>
      </w:r>
      <w:r w:rsidR="001D27C0">
        <w:rPr>
          <w:rFonts w:ascii="Arial" w:hAnsi="Arial" w:cs="Arial"/>
          <w:bCs/>
          <w:sz w:val="20"/>
          <w:szCs w:val="20"/>
        </w:rPr>
        <w:t xml:space="preserve"> </w:t>
      </w:r>
      <w:r w:rsidR="001148FA">
        <w:rPr>
          <w:rFonts w:ascii="Arial" w:hAnsi="Arial" w:cs="Arial"/>
          <w:bCs/>
          <w:sz w:val="20"/>
          <w:szCs w:val="20"/>
        </w:rPr>
        <w:t xml:space="preserve"> </w:t>
      </w:r>
      <w:r w:rsidRPr="001148FA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</w:t>
      </w:r>
    </w:p>
    <w:p w:rsidR="003D7BBA" w:rsidRPr="0013130B" w:rsidRDefault="003D7BBA" w:rsidP="003D7BBA">
      <w:pPr>
        <w:tabs>
          <w:tab w:val="center" w:pos="4534"/>
          <w:tab w:val="right" w:pos="9069"/>
        </w:tabs>
        <w:rPr>
          <w:rFonts w:ascii="Arial" w:hAnsi="Arial" w:cs="Arial"/>
          <w:bCs/>
          <w:sz w:val="20"/>
          <w:szCs w:val="20"/>
        </w:rPr>
      </w:pPr>
      <w:r w:rsidRPr="0013130B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</w:t>
      </w:r>
      <w:r w:rsidR="00FB187C">
        <w:rPr>
          <w:rFonts w:ascii="Arial" w:hAnsi="Arial" w:cs="Arial"/>
          <w:bCs/>
          <w:sz w:val="20"/>
          <w:szCs w:val="20"/>
        </w:rPr>
        <w:t xml:space="preserve">                do Zarządzenia </w:t>
      </w:r>
      <w:r w:rsidRPr="0013130B">
        <w:rPr>
          <w:rFonts w:ascii="Arial" w:hAnsi="Arial" w:cs="Arial"/>
          <w:bCs/>
          <w:sz w:val="20"/>
          <w:szCs w:val="20"/>
        </w:rPr>
        <w:t>Nr</w:t>
      </w:r>
    </w:p>
    <w:p w:rsidR="003D7BBA" w:rsidRPr="0013130B" w:rsidRDefault="003D7BBA" w:rsidP="003D7BBA">
      <w:pPr>
        <w:tabs>
          <w:tab w:val="center" w:pos="4534"/>
          <w:tab w:val="right" w:pos="9069"/>
        </w:tabs>
        <w:rPr>
          <w:rFonts w:ascii="Arial" w:hAnsi="Arial" w:cs="Arial"/>
          <w:bCs/>
          <w:sz w:val="20"/>
          <w:szCs w:val="20"/>
        </w:rPr>
      </w:pPr>
      <w:r w:rsidRPr="0013130B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        Prezydenta Miasta Bydgoszczy</w:t>
      </w:r>
    </w:p>
    <w:p w:rsidR="003D7BBA" w:rsidRPr="008E21CD" w:rsidRDefault="003D7BBA" w:rsidP="003D7BBA">
      <w:pPr>
        <w:tabs>
          <w:tab w:val="center" w:pos="4534"/>
          <w:tab w:val="right" w:pos="9069"/>
        </w:tabs>
        <w:rPr>
          <w:rFonts w:ascii="Arial" w:hAnsi="Arial" w:cs="Arial"/>
          <w:b/>
          <w:bCs/>
          <w:sz w:val="20"/>
          <w:szCs w:val="20"/>
        </w:rPr>
      </w:pPr>
      <w:r w:rsidRPr="0013130B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        z dnia </w:t>
      </w:r>
    </w:p>
    <w:p w:rsidR="003D7BBA" w:rsidRDefault="003D7BBA" w:rsidP="003D7BBA">
      <w:pPr>
        <w:tabs>
          <w:tab w:val="left" w:pos="2205"/>
        </w:tabs>
        <w:rPr>
          <w:b/>
          <w:sz w:val="28"/>
          <w:szCs w:val="26"/>
        </w:rPr>
      </w:pPr>
    </w:p>
    <w:p w:rsidR="00E1617C" w:rsidRPr="00740434" w:rsidRDefault="00E102E2" w:rsidP="00E102E2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Regulamin akcji sprzątania </w:t>
      </w:r>
      <w:r w:rsidR="00E1617C" w:rsidRPr="00740434">
        <w:rPr>
          <w:rFonts w:ascii="Arial" w:hAnsi="Arial" w:cs="Arial"/>
          <w:b/>
        </w:rPr>
        <w:t>„</w:t>
      </w:r>
      <w:proofErr w:type="spellStart"/>
      <w:r w:rsidR="00E1617C" w:rsidRPr="00740434">
        <w:rPr>
          <w:rFonts w:ascii="Arial" w:hAnsi="Arial" w:cs="Arial"/>
          <w:b/>
        </w:rPr>
        <w:t>Ekokluby</w:t>
      </w:r>
      <w:proofErr w:type="spellEnd"/>
      <w:r w:rsidR="00E1617C" w:rsidRPr="00740434">
        <w:rPr>
          <w:rFonts w:ascii="Arial" w:hAnsi="Arial" w:cs="Arial"/>
          <w:b/>
        </w:rPr>
        <w:t>”</w:t>
      </w:r>
    </w:p>
    <w:p w:rsidR="00E1617C" w:rsidRPr="0024503F" w:rsidRDefault="00E1617C" w:rsidP="00E1617C">
      <w:pPr>
        <w:ind w:firstLine="708"/>
        <w:jc w:val="both"/>
        <w:rPr>
          <w:rFonts w:ascii="Arial" w:hAnsi="Arial" w:cs="Arial"/>
        </w:rPr>
      </w:pPr>
    </w:p>
    <w:p w:rsidR="00E1617C" w:rsidRPr="00FB7CAD" w:rsidRDefault="00E1617C" w:rsidP="00FB7CAD">
      <w:pPr>
        <w:pStyle w:val="Akapitzlist"/>
        <w:numPr>
          <w:ilvl w:val="0"/>
          <w:numId w:val="4"/>
        </w:numPr>
        <w:ind w:hanging="436"/>
        <w:jc w:val="both"/>
        <w:rPr>
          <w:rFonts w:ascii="Arial" w:hAnsi="Arial" w:cs="Arial"/>
          <w:b/>
          <w:u w:val="single"/>
        </w:rPr>
      </w:pPr>
      <w:r w:rsidRPr="00FB7CAD">
        <w:rPr>
          <w:rFonts w:ascii="Arial" w:hAnsi="Arial" w:cs="Arial"/>
          <w:b/>
          <w:u w:val="single"/>
        </w:rPr>
        <w:t>Organizator</w:t>
      </w:r>
      <w:r w:rsidR="00FB7CAD" w:rsidRPr="00FB7CAD">
        <w:rPr>
          <w:rFonts w:ascii="Arial" w:hAnsi="Arial" w:cs="Arial"/>
          <w:b/>
          <w:u w:val="single"/>
        </w:rPr>
        <w:t>:</w:t>
      </w:r>
    </w:p>
    <w:p w:rsidR="00E1617C" w:rsidRPr="0024503F" w:rsidRDefault="00E1617C" w:rsidP="00D87750">
      <w:pPr>
        <w:ind w:firstLine="426"/>
        <w:jc w:val="both"/>
        <w:rPr>
          <w:rFonts w:ascii="Arial" w:hAnsi="Arial" w:cs="Arial"/>
        </w:rPr>
      </w:pPr>
      <w:r w:rsidRPr="0024503F">
        <w:rPr>
          <w:rFonts w:ascii="Arial" w:hAnsi="Arial" w:cs="Arial"/>
        </w:rPr>
        <w:t xml:space="preserve">Organizatorem akcji jest Miasto Bydgoszcz. </w:t>
      </w:r>
    </w:p>
    <w:p w:rsidR="00E1617C" w:rsidRPr="0024503F" w:rsidRDefault="00E1617C" w:rsidP="00E1617C">
      <w:pPr>
        <w:ind w:firstLine="708"/>
        <w:jc w:val="both"/>
        <w:rPr>
          <w:rFonts w:ascii="Arial" w:hAnsi="Arial" w:cs="Arial"/>
        </w:rPr>
      </w:pPr>
    </w:p>
    <w:p w:rsidR="00E1617C" w:rsidRPr="00FB7CAD" w:rsidRDefault="00E1617C" w:rsidP="00D82B66">
      <w:pPr>
        <w:pStyle w:val="Akapitzlist"/>
        <w:numPr>
          <w:ilvl w:val="0"/>
          <w:numId w:val="4"/>
        </w:numPr>
        <w:ind w:hanging="436"/>
        <w:jc w:val="both"/>
        <w:rPr>
          <w:rFonts w:ascii="Arial" w:hAnsi="Arial" w:cs="Arial"/>
          <w:b/>
          <w:u w:val="single"/>
        </w:rPr>
      </w:pPr>
      <w:r w:rsidRPr="00FB7CAD">
        <w:rPr>
          <w:rFonts w:ascii="Arial" w:hAnsi="Arial" w:cs="Arial"/>
          <w:b/>
          <w:u w:val="single"/>
        </w:rPr>
        <w:t>Cel akcji</w:t>
      </w:r>
      <w:r w:rsidR="00FB7CAD" w:rsidRPr="00FB7CAD">
        <w:rPr>
          <w:rFonts w:ascii="Arial" w:hAnsi="Arial" w:cs="Arial"/>
          <w:b/>
          <w:u w:val="single"/>
        </w:rPr>
        <w:t>:</w:t>
      </w:r>
      <w:r w:rsidRPr="00FB7CAD">
        <w:rPr>
          <w:rFonts w:ascii="Arial" w:hAnsi="Arial" w:cs="Arial"/>
          <w:b/>
          <w:u w:val="single"/>
        </w:rPr>
        <w:t xml:space="preserve"> </w:t>
      </w:r>
    </w:p>
    <w:p w:rsidR="00E1617C" w:rsidRPr="0024503F" w:rsidRDefault="00E1617C" w:rsidP="00A4436B">
      <w:pPr>
        <w:ind w:left="426"/>
        <w:jc w:val="both"/>
        <w:rPr>
          <w:rFonts w:ascii="Arial" w:hAnsi="Arial" w:cs="Arial"/>
        </w:rPr>
      </w:pPr>
      <w:r w:rsidRPr="0024503F">
        <w:rPr>
          <w:rFonts w:ascii="Arial" w:hAnsi="Arial" w:cs="Arial"/>
        </w:rPr>
        <w:t xml:space="preserve">Celem akcji jest </w:t>
      </w:r>
      <w:r w:rsidR="00BD1A4E">
        <w:rPr>
          <w:rFonts w:ascii="Arial" w:hAnsi="Arial" w:cs="Arial"/>
        </w:rPr>
        <w:t>aktywizacja młodych sportowców do działań</w:t>
      </w:r>
      <w:r w:rsidRPr="0024503F">
        <w:rPr>
          <w:rFonts w:ascii="Arial" w:hAnsi="Arial" w:cs="Arial"/>
        </w:rPr>
        <w:t xml:space="preserve"> na rzecz poprawy estetyki i czystości najbliższego otoczenia, kształtowanie postaw obywatelskich </w:t>
      </w:r>
      <w:r w:rsidR="00816088" w:rsidRPr="0024503F">
        <w:rPr>
          <w:rFonts w:ascii="Arial" w:hAnsi="Arial" w:cs="Arial"/>
        </w:rPr>
        <w:br/>
      </w:r>
      <w:r w:rsidRPr="0024503F">
        <w:rPr>
          <w:rFonts w:ascii="Arial" w:hAnsi="Arial" w:cs="Arial"/>
        </w:rPr>
        <w:t>i odp</w:t>
      </w:r>
      <w:r w:rsidR="00B31280">
        <w:rPr>
          <w:rFonts w:ascii="Arial" w:hAnsi="Arial" w:cs="Arial"/>
        </w:rPr>
        <w:t xml:space="preserve">owiedzialności za wspólne dobro. </w:t>
      </w:r>
      <w:r w:rsidR="00A4436B" w:rsidRPr="0096184E">
        <w:rPr>
          <w:rFonts w:ascii="Arial" w:hAnsi="Arial" w:cs="Arial"/>
        </w:rPr>
        <w:t>Zwiększanie świadomości z zakresu edukacji odpadowej.</w:t>
      </w:r>
      <w:r w:rsidR="00A4436B">
        <w:rPr>
          <w:rFonts w:ascii="Arial" w:hAnsi="Arial" w:cs="Arial"/>
        </w:rPr>
        <w:t xml:space="preserve"> </w:t>
      </w:r>
      <w:r w:rsidR="00B31280">
        <w:rPr>
          <w:rFonts w:ascii="Arial" w:hAnsi="Arial" w:cs="Arial"/>
        </w:rPr>
        <w:t>P</w:t>
      </w:r>
      <w:r w:rsidRPr="0024503F">
        <w:rPr>
          <w:rFonts w:ascii="Arial" w:hAnsi="Arial" w:cs="Arial"/>
        </w:rPr>
        <w:t xml:space="preserve">romowanie </w:t>
      </w:r>
      <w:proofErr w:type="spellStart"/>
      <w:r w:rsidRPr="0024503F">
        <w:rPr>
          <w:rFonts w:ascii="Arial" w:hAnsi="Arial" w:cs="Arial"/>
        </w:rPr>
        <w:t>zachowań</w:t>
      </w:r>
      <w:proofErr w:type="spellEnd"/>
      <w:r w:rsidRPr="0024503F">
        <w:rPr>
          <w:rFonts w:ascii="Arial" w:hAnsi="Arial" w:cs="Arial"/>
        </w:rPr>
        <w:t xml:space="preserve"> proekologicznych </w:t>
      </w:r>
      <w:r w:rsidR="00A4436B">
        <w:rPr>
          <w:rFonts w:ascii="Arial" w:hAnsi="Arial" w:cs="Arial"/>
        </w:rPr>
        <w:t xml:space="preserve">oraz </w:t>
      </w:r>
      <w:r w:rsidRPr="0024503F">
        <w:rPr>
          <w:rFonts w:ascii="Arial" w:hAnsi="Arial" w:cs="Arial"/>
        </w:rPr>
        <w:t>identyfikowanie się z miastem.</w:t>
      </w:r>
    </w:p>
    <w:p w:rsidR="00E1617C" w:rsidRPr="00FB7CAD" w:rsidRDefault="00E1617C" w:rsidP="00E1617C">
      <w:pPr>
        <w:ind w:firstLine="708"/>
        <w:jc w:val="both"/>
        <w:rPr>
          <w:rFonts w:ascii="Arial" w:hAnsi="Arial" w:cs="Arial"/>
          <w:b/>
        </w:rPr>
      </w:pPr>
    </w:p>
    <w:p w:rsidR="00E1617C" w:rsidRPr="00FB7CAD" w:rsidRDefault="00E1617C" w:rsidP="00D82B66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u w:val="single"/>
        </w:rPr>
      </w:pPr>
      <w:r w:rsidRPr="00FB7CAD">
        <w:rPr>
          <w:rFonts w:ascii="Arial" w:hAnsi="Arial" w:cs="Arial"/>
          <w:b/>
          <w:u w:val="single"/>
        </w:rPr>
        <w:t>Założenia</w:t>
      </w:r>
      <w:r w:rsidR="00FB7CAD" w:rsidRPr="00FB7CAD">
        <w:rPr>
          <w:rFonts w:ascii="Arial" w:hAnsi="Arial" w:cs="Arial"/>
          <w:b/>
          <w:u w:val="single"/>
        </w:rPr>
        <w:t>:</w:t>
      </w:r>
      <w:r w:rsidRPr="00FB7CAD">
        <w:rPr>
          <w:rFonts w:ascii="Arial" w:hAnsi="Arial" w:cs="Arial"/>
          <w:b/>
          <w:u w:val="single"/>
        </w:rPr>
        <w:t xml:space="preserve"> </w:t>
      </w:r>
    </w:p>
    <w:p w:rsidR="00E1617C" w:rsidRPr="0024503F" w:rsidRDefault="00E1617C" w:rsidP="00B566F0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24503F">
        <w:rPr>
          <w:rFonts w:ascii="Arial" w:hAnsi="Arial" w:cs="Arial"/>
        </w:rPr>
        <w:t xml:space="preserve">Akcja trwa od 1 marca do </w:t>
      </w:r>
      <w:r w:rsidR="00541F16">
        <w:rPr>
          <w:rFonts w:ascii="Arial" w:hAnsi="Arial" w:cs="Arial"/>
        </w:rPr>
        <w:t xml:space="preserve">31 października </w:t>
      </w:r>
      <w:r w:rsidRPr="0024503F">
        <w:rPr>
          <w:rFonts w:ascii="Arial" w:hAnsi="Arial" w:cs="Arial"/>
        </w:rPr>
        <w:t>każdego roku.</w:t>
      </w:r>
    </w:p>
    <w:p w:rsidR="00E1617C" w:rsidRPr="0024503F" w:rsidRDefault="00E1617C" w:rsidP="00BD1A4E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24503F">
        <w:rPr>
          <w:rFonts w:ascii="Arial" w:hAnsi="Arial" w:cs="Arial"/>
        </w:rPr>
        <w:t>Akcja jest skie</w:t>
      </w:r>
      <w:r w:rsidR="00BD1A4E">
        <w:rPr>
          <w:rFonts w:ascii="Arial" w:hAnsi="Arial" w:cs="Arial"/>
        </w:rPr>
        <w:t>rowana do zawodników dziecięcych i młodzieżowych klubów sportowych</w:t>
      </w:r>
      <w:r w:rsidR="004028C7">
        <w:rPr>
          <w:rFonts w:ascii="Arial" w:hAnsi="Arial" w:cs="Arial"/>
        </w:rPr>
        <w:t xml:space="preserve"> </w:t>
      </w:r>
      <w:r w:rsidR="00BD1A4E">
        <w:rPr>
          <w:rFonts w:ascii="Arial" w:hAnsi="Arial" w:cs="Arial"/>
        </w:rPr>
        <w:t>z Bydgoszczy</w:t>
      </w:r>
      <w:r w:rsidR="004028C7">
        <w:rPr>
          <w:rFonts w:ascii="Arial" w:hAnsi="Arial" w:cs="Arial"/>
        </w:rPr>
        <w:t xml:space="preserve">. </w:t>
      </w:r>
      <w:r w:rsidRPr="0024503F">
        <w:rPr>
          <w:rFonts w:ascii="Arial" w:hAnsi="Arial" w:cs="Arial"/>
        </w:rPr>
        <w:t>W akcji nie mogą brać udziału kluby spoza Bydgoszczy.</w:t>
      </w:r>
    </w:p>
    <w:p w:rsidR="00AA50FD" w:rsidRPr="0087129B" w:rsidRDefault="00AA50FD" w:rsidP="00B566F0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color w:val="000000" w:themeColor="text1"/>
        </w:rPr>
      </w:pPr>
      <w:r w:rsidRPr="0087129B">
        <w:rPr>
          <w:rFonts w:ascii="Arial" w:hAnsi="Arial" w:cs="Arial"/>
          <w:color w:val="000000" w:themeColor="text1"/>
        </w:rPr>
        <w:t>Status klubu sprawdzany jest przez Miasto Bydgoszcz na podstawie wypisu</w:t>
      </w:r>
      <w:r w:rsidR="00AA792C" w:rsidRPr="0087129B">
        <w:rPr>
          <w:rFonts w:ascii="Arial" w:hAnsi="Arial" w:cs="Arial"/>
          <w:color w:val="000000" w:themeColor="text1"/>
        </w:rPr>
        <w:t xml:space="preserve"> </w:t>
      </w:r>
      <w:r w:rsidR="00AA792C" w:rsidRPr="0087129B">
        <w:rPr>
          <w:rFonts w:ascii="Arial" w:hAnsi="Arial" w:cs="Arial"/>
          <w:color w:val="000000" w:themeColor="text1"/>
        </w:rPr>
        <w:br/>
        <w:t>z ewidencji klubów sportowych prowadzonego przez Wydział Sportu i Edukacji Urzędu Miasta Bydgoszczy.</w:t>
      </w:r>
    </w:p>
    <w:p w:rsidR="003467A4" w:rsidRPr="0024503F" w:rsidRDefault="00E1617C" w:rsidP="00B566F0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24503F">
        <w:rPr>
          <w:rFonts w:ascii="Arial" w:hAnsi="Arial" w:cs="Arial"/>
        </w:rPr>
        <w:t xml:space="preserve">Udział w akcji jest dobrowolny i polega na zgłoszeniu </w:t>
      </w:r>
      <w:r w:rsidR="001B12EB">
        <w:rPr>
          <w:rFonts w:ascii="Arial" w:hAnsi="Arial" w:cs="Arial"/>
        </w:rPr>
        <w:t>zanieczyszczonego</w:t>
      </w:r>
      <w:r w:rsidRPr="0024503F">
        <w:rPr>
          <w:rFonts w:ascii="Arial" w:hAnsi="Arial" w:cs="Arial"/>
        </w:rPr>
        <w:t xml:space="preserve"> miejsca w Bydgoszczy, a następnie posprzątaniu tego terenu.</w:t>
      </w:r>
    </w:p>
    <w:p w:rsidR="003467A4" w:rsidRPr="0024503F" w:rsidRDefault="003467A4" w:rsidP="00B566F0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24503F">
        <w:rPr>
          <w:rFonts w:ascii="Arial" w:hAnsi="Arial" w:cs="Arial"/>
        </w:rPr>
        <w:t xml:space="preserve">Osobą odpowiedzialną za koordynację zgłoszonej akcji mieszkańców </w:t>
      </w:r>
      <w:r w:rsidRPr="0024503F">
        <w:rPr>
          <w:rFonts w:ascii="Arial" w:hAnsi="Arial" w:cs="Arial"/>
        </w:rPr>
        <w:br/>
        <w:t xml:space="preserve">jest pełnoletni koordynator - osoba, która podejmuje się bieżących kontaktów </w:t>
      </w:r>
      <w:r w:rsidR="00875936">
        <w:rPr>
          <w:rFonts w:ascii="Arial" w:hAnsi="Arial" w:cs="Arial"/>
        </w:rPr>
        <w:br/>
      </w:r>
      <w:r w:rsidRPr="0024503F">
        <w:rPr>
          <w:rFonts w:ascii="Arial" w:hAnsi="Arial" w:cs="Arial"/>
        </w:rPr>
        <w:t xml:space="preserve">z organizatorem i nadzorowania przebiegu akcji sprzątania. </w:t>
      </w:r>
    </w:p>
    <w:p w:rsidR="00A6227C" w:rsidRPr="0024503F" w:rsidRDefault="00E1617C" w:rsidP="00B566F0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24503F">
        <w:rPr>
          <w:rFonts w:ascii="Arial" w:hAnsi="Arial" w:cs="Arial"/>
        </w:rPr>
        <w:t xml:space="preserve">Wszystkie kluby sportowe, które wypełnią warunki określone w regulaminie,  </w:t>
      </w:r>
      <w:r w:rsidR="007222F4" w:rsidRPr="0024503F">
        <w:rPr>
          <w:rFonts w:ascii="Arial" w:hAnsi="Arial" w:cs="Arial"/>
        </w:rPr>
        <w:t xml:space="preserve">otrzymają voucher w wysokości </w:t>
      </w:r>
      <w:r w:rsidR="007222F4" w:rsidRPr="0087129B">
        <w:rPr>
          <w:rFonts w:ascii="Arial" w:hAnsi="Arial" w:cs="Arial"/>
        </w:rPr>
        <w:t>15</w:t>
      </w:r>
      <w:r w:rsidRPr="0087129B">
        <w:rPr>
          <w:rFonts w:ascii="Arial" w:hAnsi="Arial" w:cs="Arial"/>
        </w:rPr>
        <w:t>00</w:t>
      </w:r>
      <w:r w:rsidR="007222F4" w:rsidRPr="0087129B">
        <w:rPr>
          <w:rFonts w:ascii="Arial" w:hAnsi="Arial" w:cs="Arial"/>
        </w:rPr>
        <w:t>,00</w:t>
      </w:r>
      <w:r w:rsidR="005E1CA4">
        <w:rPr>
          <w:rFonts w:ascii="Arial" w:hAnsi="Arial" w:cs="Arial"/>
        </w:rPr>
        <w:t xml:space="preserve"> zł</w:t>
      </w:r>
      <w:r w:rsidR="005E1CA4">
        <w:rPr>
          <w:rFonts w:ascii="Arial" w:hAnsi="Arial" w:cs="Arial"/>
          <w:color w:val="FF0000"/>
        </w:rPr>
        <w:t xml:space="preserve"> </w:t>
      </w:r>
      <w:r w:rsidRPr="0024503F">
        <w:rPr>
          <w:rFonts w:ascii="Arial" w:hAnsi="Arial" w:cs="Arial"/>
        </w:rPr>
        <w:t>na zakup sprzętu sportowego</w:t>
      </w:r>
      <w:r w:rsidR="00B41C1E">
        <w:rPr>
          <w:rFonts w:ascii="Arial" w:hAnsi="Arial" w:cs="Arial"/>
        </w:rPr>
        <w:t>.</w:t>
      </w:r>
      <w:r w:rsidRPr="0024503F">
        <w:rPr>
          <w:rFonts w:ascii="Arial" w:hAnsi="Arial" w:cs="Arial"/>
        </w:rPr>
        <w:t xml:space="preserve"> </w:t>
      </w:r>
    </w:p>
    <w:p w:rsidR="00471259" w:rsidRPr="0087129B" w:rsidRDefault="00471259" w:rsidP="00B566F0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color w:val="000000" w:themeColor="text1"/>
        </w:rPr>
      </w:pPr>
      <w:r w:rsidRPr="0087129B">
        <w:rPr>
          <w:rFonts w:ascii="Arial" w:hAnsi="Arial" w:cs="Arial"/>
          <w:color w:val="000000" w:themeColor="text1"/>
        </w:rPr>
        <w:t>Przez sprzęt sportowy należy rozumieć wyposażenie niezbędne do realizacji zajęć sportowych, takie jak:</w:t>
      </w:r>
    </w:p>
    <w:p w:rsidR="00471259" w:rsidRPr="0087129B" w:rsidRDefault="006F617B" w:rsidP="00B566F0">
      <w:pPr>
        <w:pStyle w:val="Akapitzlist"/>
        <w:numPr>
          <w:ilvl w:val="0"/>
          <w:numId w:val="8"/>
        </w:numPr>
        <w:ind w:left="709" w:hanging="426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</w:t>
      </w:r>
      <w:r w:rsidR="00471259" w:rsidRPr="0087129B">
        <w:rPr>
          <w:rFonts w:ascii="Arial" w:hAnsi="Arial" w:cs="Arial"/>
          <w:color w:val="000000" w:themeColor="text1"/>
        </w:rPr>
        <w:t>przęt sportowy do gier zespołowych – np. piłki, bramki, kije do unihokeja, ochraniacze sportowe, zestawy do ćwiczeń ogólnorozwojowych,</w:t>
      </w:r>
    </w:p>
    <w:p w:rsidR="00471259" w:rsidRPr="0087129B" w:rsidRDefault="006F617B" w:rsidP="00B566F0">
      <w:pPr>
        <w:pStyle w:val="Akapitzlist"/>
        <w:numPr>
          <w:ilvl w:val="0"/>
          <w:numId w:val="8"/>
        </w:numPr>
        <w:ind w:left="709" w:hanging="426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</w:t>
      </w:r>
      <w:r w:rsidR="00471259" w:rsidRPr="0087129B">
        <w:rPr>
          <w:rFonts w:ascii="Arial" w:hAnsi="Arial" w:cs="Arial"/>
          <w:color w:val="000000" w:themeColor="text1"/>
        </w:rPr>
        <w:t>przęt sportowy do sportów indywidualnych – np. płotki, bloki startowe, rakiety tenisowe, skakanki,  materace gimnastyczne, maty sportowe, kozły, skrzynie gimnastyczne, ergometry (wioślarski, kajakowy, rowerowy, eliptyczny), drążki, równoważnie,</w:t>
      </w:r>
    </w:p>
    <w:p w:rsidR="00471259" w:rsidRPr="0087129B" w:rsidRDefault="006F617B" w:rsidP="00B566F0">
      <w:pPr>
        <w:pStyle w:val="Akapitzlist"/>
        <w:numPr>
          <w:ilvl w:val="0"/>
          <w:numId w:val="8"/>
        </w:numPr>
        <w:ind w:left="709" w:hanging="426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</w:t>
      </w:r>
      <w:r w:rsidR="00471259" w:rsidRPr="0087129B">
        <w:rPr>
          <w:rFonts w:ascii="Arial" w:hAnsi="Arial" w:cs="Arial"/>
          <w:color w:val="000000" w:themeColor="text1"/>
        </w:rPr>
        <w:t xml:space="preserve">nny sprzęt sportowy nie ujęty w powyższych kategoriach – np. zestawy </w:t>
      </w:r>
      <w:proofErr w:type="spellStart"/>
      <w:r w:rsidR="00471259" w:rsidRPr="0087129B">
        <w:rPr>
          <w:rFonts w:ascii="Arial" w:hAnsi="Arial" w:cs="Arial"/>
          <w:color w:val="000000" w:themeColor="text1"/>
        </w:rPr>
        <w:t>eduball</w:t>
      </w:r>
      <w:proofErr w:type="spellEnd"/>
      <w:r w:rsidR="00471259" w:rsidRPr="0087129B">
        <w:rPr>
          <w:rFonts w:ascii="Arial" w:hAnsi="Arial" w:cs="Arial"/>
          <w:color w:val="000000" w:themeColor="text1"/>
        </w:rPr>
        <w:t xml:space="preserve">, zestawy do ćwiczeń koordynacyjnych, zwinnościowo </w:t>
      </w:r>
      <w:r w:rsidR="00B566F0">
        <w:rPr>
          <w:rFonts w:ascii="Arial" w:hAnsi="Arial" w:cs="Arial"/>
          <w:color w:val="000000" w:themeColor="text1"/>
        </w:rPr>
        <w:t>–</w:t>
      </w:r>
      <w:r w:rsidR="00B566F0">
        <w:rPr>
          <w:rFonts w:ascii="Arial" w:hAnsi="Arial" w:cs="Arial"/>
          <w:color w:val="000000" w:themeColor="text1"/>
        </w:rPr>
        <w:br/>
      </w:r>
      <w:r w:rsidR="00471259" w:rsidRPr="0087129B">
        <w:rPr>
          <w:rFonts w:ascii="Arial" w:hAnsi="Arial" w:cs="Arial"/>
          <w:color w:val="000000" w:themeColor="text1"/>
        </w:rPr>
        <w:t>szybkościowych,</w:t>
      </w:r>
    </w:p>
    <w:p w:rsidR="00471259" w:rsidRPr="0087129B" w:rsidRDefault="006F617B" w:rsidP="00B566F0">
      <w:pPr>
        <w:pStyle w:val="Akapitzlist"/>
        <w:numPr>
          <w:ilvl w:val="0"/>
          <w:numId w:val="8"/>
        </w:numPr>
        <w:ind w:left="709" w:hanging="426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="00471259" w:rsidRPr="0087129B">
        <w:rPr>
          <w:rFonts w:ascii="Arial" w:hAnsi="Arial" w:cs="Arial"/>
          <w:color w:val="000000" w:themeColor="text1"/>
        </w:rPr>
        <w:t>dzież sportowa – wygodne i trwałe stroje sportowe, które pozwolą uczestnikom uczestniczyć w zaj</w:t>
      </w:r>
      <w:r w:rsidR="000D59F5" w:rsidRPr="0087129B">
        <w:rPr>
          <w:rFonts w:ascii="Arial" w:hAnsi="Arial" w:cs="Arial"/>
          <w:color w:val="000000" w:themeColor="text1"/>
        </w:rPr>
        <w:t>ęciach, niezależnie od warunków,</w:t>
      </w:r>
    </w:p>
    <w:p w:rsidR="000D59F5" w:rsidRPr="0087129B" w:rsidRDefault="006F617B" w:rsidP="00B566F0">
      <w:pPr>
        <w:pStyle w:val="Akapitzlist"/>
        <w:numPr>
          <w:ilvl w:val="0"/>
          <w:numId w:val="8"/>
        </w:numPr>
        <w:ind w:left="709" w:hanging="426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</w:t>
      </w:r>
      <w:r w:rsidR="004028C7">
        <w:rPr>
          <w:rFonts w:ascii="Arial" w:hAnsi="Arial" w:cs="Arial"/>
          <w:color w:val="000000" w:themeColor="text1"/>
        </w:rPr>
        <w:t>edale, puchary oraz sfinansowanie kosztów uczestnictwa w zawodach.</w:t>
      </w:r>
    </w:p>
    <w:p w:rsidR="00A6227C" w:rsidRPr="0024503F" w:rsidRDefault="00A6227C" w:rsidP="00B566F0">
      <w:pPr>
        <w:pStyle w:val="Akapitzlist"/>
        <w:contextualSpacing w:val="0"/>
        <w:jc w:val="both"/>
        <w:rPr>
          <w:rFonts w:ascii="Arial" w:hAnsi="Arial" w:cs="Arial"/>
          <w:highlight w:val="yellow"/>
        </w:rPr>
      </w:pPr>
    </w:p>
    <w:p w:rsidR="00471259" w:rsidRPr="0087129B" w:rsidRDefault="00471259" w:rsidP="00B566F0">
      <w:pPr>
        <w:pStyle w:val="Akapitzlist"/>
        <w:jc w:val="both"/>
        <w:rPr>
          <w:rFonts w:ascii="Arial" w:hAnsi="Arial" w:cs="Arial"/>
          <w:b/>
        </w:rPr>
      </w:pPr>
      <w:r w:rsidRPr="0087129B">
        <w:rPr>
          <w:rFonts w:ascii="Arial" w:hAnsi="Arial" w:cs="Arial"/>
          <w:b/>
        </w:rPr>
        <w:t>Nagroda nie obejmuje refundacji zakupu suplementów diety, remontów obiektów</w:t>
      </w:r>
      <w:r w:rsidR="00AC1492" w:rsidRPr="0087129B">
        <w:rPr>
          <w:rFonts w:ascii="Arial" w:hAnsi="Arial" w:cs="Arial"/>
          <w:b/>
        </w:rPr>
        <w:t>, usług</w:t>
      </w:r>
      <w:r w:rsidR="00887445">
        <w:rPr>
          <w:rFonts w:ascii="Arial" w:hAnsi="Arial" w:cs="Arial"/>
          <w:b/>
        </w:rPr>
        <w:t>,</w:t>
      </w:r>
      <w:r w:rsidRPr="0087129B">
        <w:rPr>
          <w:rFonts w:ascii="Arial" w:hAnsi="Arial" w:cs="Arial"/>
          <w:b/>
        </w:rPr>
        <w:t xml:space="preserve"> </w:t>
      </w:r>
      <w:r w:rsidR="00B41C1E" w:rsidRPr="00976CA3">
        <w:rPr>
          <w:rFonts w:ascii="Arial" w:hAnsi="Arial" w:cs="Arial"/>
          <w:b/>
          <w:color w:val="000000" w:themeColor="text1"/>
        </w:rPr>
        <w:t>w tym transportu</w:t>
      </w:r>
      <w:r w:rsidR="00887445">
        <w:rPr>
          <w:rFonts w:ascii="Arial" w:hAnsi="Arial" w:cs="Arial"/>
          <w:b/>
          <w:color w:val="000000" w:themeColor="text1"/>
        </w:rPr>
        <w:t>,</w:t>
      </w:r>
      <w:r w:rsidR="00B41C1E" w:rsidRPr="00976CA3">
        <w:rPr>
          <w:rFonts w:ascii="Arial" w:hAnsi="Arial" w:cs="Arial"/>
          <w:b/>
          <w:color w:val="000000" w:themeColor="text1"/>
        </w:rPr>
        <w:t xml:space="preserve"> </w:t>
      </w:r>
      <w:r w:rsidRPr="0087129B">
        <w:rPr>
          <w:rFonts w:ascii="Arial" w:hAnsi="Arial" w:cs="Arial"/>
          <w:b/>
        </w:rPr>
        <w:t>oraz innych elementów nie będących sprzętem sportowym.</w:t>
      </w:r>
    </w:p>
    <w:p w:rsidR="00AC1492" w:rsidRPr="0024503F" w:rsidRDefault="00AC1492" w:rsidP="00B566F0">
      <w:pPr>
        <w:pStyle w:val="Akapitzlist"/>
        <w:jc w:val="both"/>
        <w:rPr>
          <w:rFonts w:ascii="Arial" w:hAnsi="Arial" w:cs="Arial"/>
          <w:b/>
          <w:highlight w:val="yellow"/>
        </w:rPr>
      </w:pPr>
    </w:p>
    <w:p w:rsidR="00E1617C" w:rsidRPr="0024503F" w:rsidRDefault="00E1617C" w:rsidP="00D82B66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24503F">
        <w:rPr>
          <w:rFonts w:ascii="Arial" w:hAnsi="Arial" w:cs="Arial"/>
        </w:rPr>
        <w:lastRenderedPageBreak/>
        <w:t>W okresie trwania akcji, w ci</w:t>
      </w:r>
      <w:r w:rsidR="003A5EF4" w:rsidRPr="0024503F">
        <w:rPr>
          <w:rFonts w:ascii="Arial" w:hAnsi="Arial" w:cs="Arial"/>
        </w:rPr>
        <w:t>ągu danego roku kalendarzowego</w:t>
      </w:r>
      <w:r w:rsidR="00F321DB" w:rsidRPr="0024503F">
        <w:rPr>
          <w:rFonts w:ascii="Arial" w:hAnsi="Arial" w:cs="Arial"/>
        </w:rPr>
        <w:t xml:space="preserve"> -</w:t>
      </w:r>
      <w:r w:rsidR="003A5EF4" w:rsidRPr="0024503F">
        <w:rPr>
          <w:rFonts w:ascii="Arial" w:hAnsi="Arial" w:cs="Arial"/>
        </w:rPr>
        <w:t xml:space="preserve"> </w:t>
      </w:r>
      <w:r w:rsidRPr="0024503F">
        <w:rPr>
          <w:rFonts w:ascii="Arial" w:hAnsi="Arial" w:cs="Arial"/>
        </w:rPr>
        <w:t>klub</w:t>
      </w:r>
      <w:r w:rsidR="00F321DB" w:rsidRPr="0024503F">
        <w:rPr>
          <w:rFonts w:ascii="Arial" w:hAnsi="Arial" w:cs="Arial"/>
        </w:rPr>
        <w:t xml:space="preserve"> </w:t>
      </w:r>
      <w:r w:rsidR="003A5EF4" w:rsidRPr="0024503F">
        <w:rPr>
          <w:rFonts w:ascii="Arial" w:hAnsi="Arial" w:cs="Arial"/>
        </w:rPr>
        <w:t>- bez względu na liczbę sekcji,</w:t>
      </w:r>
      <w:r w:rsidRPr="0024503F">
        <w:rPr>
          <w:rFonts w:ascii="Arial" w:hAnsi="Arial" w:cs="Arial"/>
        </w:rPr>
        <w:t xml:space="preserve"> może otrzymać </w:t>
      </w:r>
      <w:r w:rsidRPr="00541F16">
        <w:rPr>
          <w:rFonts w:ascii="Arial" w:hAnsi="Arial" w:cs="Arial"/>
        </w:rPr>
        <w:t>maksymalnie dwa vouchery.</w:t>
      </w:r>
      <w:r w:rsidRPr="0024503F">
        <w:rPr>
          <w:rFonts w:ascii="Arial" w:hAnsi="Arial" w:cs="Arial"/>
        </w:rPr>
        <w:t xml:space="preserve"> </w:t>
      </w:r>
    </w:p>
    <w:p w:rsidR="00E1617C" w:rsidRPr="0024503F" w:rsidRDefault="00E1617C" w:rsidP="00D82B66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24503F">
        <w:rPr>
          <w:rFonts w:ascii="Arial" w:hAnsi="Arial" w:cs="Arial"/>
        </w:rPr>
        <w:t>W ramach akcji mogą być sprzątane wyłącznie działki miejskie - teren</w:t>
      </w:r>
      <w:r w:rsidR="00000016">
        <w:rPr>
          <w:rFonts w:ascii="Arial" w:hAnsi="Arial" w:cs="Arial"/>
        </w:rPr>
        <w:t>y należące do Miasta Bydgoszczy.</w:t>
      </w:r>
    </w:p>
    <w:p w:rsidR="00E1617C" w:rsidRPr="0024503F" w:rsidRDefault="00E1617C" w:rsidP="00D82B66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24503F">
        <w:rPr>
          <w:rFonts w:ascii="Arial" w:hAnsi="Arial" w:cs="Arial"/>
        </w:rPr>
        <w:t xml:space="preserve">Uczestnikami akcji mogą być zawodnicy bydgoskich klubów sportowych, którzy nie ukończyli 21 lat. Udział osób niepełnoletnich wymaga zgody rodziców </w:t>
      </w:r>
      <w:r w:rsidR="009974DE" w:rsidRPr="0024503F">
        <w:rPr>
          <w:rFonts w:ascii="Arial" w:hAnsi="Arial" w:cs="Arial"/>
        </w:rPr>
        <w:br/>
      </w:r>
      <w:r w:rsidRPr="0024503F">
        <w:rPr>
          <w:rFonts w:ascii="Arial" w:hAnsi="Arial" w:cs="Arial"/>
        </w:rPr>
        <w:t xml:space="preserve">lub opiekunów prawnych i jest możliwy wyłącznie pod opieką osób dorosłych (rodziców, opiekunów klubowych, nauczycieli lub trenerów). </w:t>
      </w:r>
    </w:p>
    <w:p w:rsidR="00E1617C" w:rsidRPr="0024503F" w:rsidRDefault="00E1617C" w:rsidP="00D82B66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24503F">
        <w:rPr>
          <w:rFonts w:ascii="Arial" w:hAnsi="Arial" w:cs="Arial"/>
        </w:rPr>
        <w:t xml:space="preserve">Uzyskanie zgody rodziców/opiekunów niepełnoletnich uczestników akcji należy </w:t>
      </w:r>
      <w:r w:rsidR="009974DE" w:rsidRPr="0024503F">
        <w:rPr>
          <w:rFonts w:ascii="Arial" w:hAnsi="Arial" w:cs="Arial"/>
        </w:rPr>
        <w:br/>
      </w:r>
      <w:r w:rsidRPr="0024503F">
        <w:rPr>
          <w:rFonts w:ascii="Arial" w:hAnsi="Arial" w:cs="Arial"/>
        </w:rPr>
        <w:t xml:space="preserve">do koordynatora akcji. </w:t>
      </w:r>
    </w:p>
    <w:p w:rsidR="00E1617C" w:rsidRPr="00541F16" w:rsidRDefault="00E1617C" w:rsidP="00541F16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24503F">
        <w:rPr>
          <w:rFonts w:ascii="Arial" w:hAnsi="Arial" w:cs="Arial"/>
        </w:rPr>
        <w:t>U</w:t>
      </w:r>
      <w:r w:rsidR="00541F16">
        <w:rPr>
          <w:rFonts w:ascii="Arial" w:hAnsi="Arial" w:cs="Arial"/>
        </w:rPr>
        <w:t xml:space="preserve">dział w akcji jest jednoznaczny </w:t>
      </w:r>
      <w:r w:rsidRPr="0024503F">
        <w:rPr>
          <w:rFonts w:ascii="Arial" w:hAnsi="Arial" w:cs="Arial"/>
        </w:rPr>
        <w:t>z</w:t>
      </w:r>
      <w:r w:rsidR="00541F16">
        <w:rPr>
          <w:rFonts w:ascii="Arial" w:hAnsi="Arial" w:cs="Arial"/>
        </w:rPr>
        <w:t xml:space="preserve"> akceptacją regulaminu i zgodą </w:t>
      </w:r>
      <w:r w:rsidR="00875936">
        <w:rPr>
          <w:rFonts w:ascii="Arial" w:hAnsi="Arial" w:cs="Arial"/>
        </w:rPr>
        <w:br/>
      </w:r>
      <w:r w:rsidRPr="0024503F">
        <w:rPr>
          <w:rFonts w:ascii="Arial" w:hAnsi="Arial" w:cs="Arial"/>
        </w:rPr>
        <w:t>na zamieszczenie zdjęć z akcji przesłanych przez koordynatora na stronach adminis</w:t>
      </w:r>
      <w:r w:rsidR="00541F16">
        <w:rPr>
          <w:rFonts w:ascii="Arial" w:hAnsi="Arial" w:cs="Arial"/>
        </w:rPr>
        <w:t xml:space="preserve">trowanych przez Miasto, w tym </w:t>
      </w:r>
      <w:hyperlink r:id="rId9" w:history="1">
        <w:r w:rsidR="00541F16" w:rsidRPr="00CF5D93">
          <w:rPr>
            <w:rStyle w:val="Hipercze"/>
            <w:rFonts w:ascii="Arial" w:hAnsi="Arial" w:cs="Arial"/>
          </w:rPr>
          <w:t>www.bydgoszcz.pl</w:t>
        </w:r>
      </w:hyperlink>
      <w:r w:rsidR="00541F16">
        <w:rPr>
          <w:rFonts w:ascii="Arial" w:hAnsi="Arial" w:cs="Arial"/>
        </w:rPr>
        <w:t xml:space="preserve">, </w:t>
      </w:r>
      <w:hyperlink r:id="rId10" w:history="1">
        <w:r w:rsidR="00541F16" w:rsidRPr="00CF5D93">
          <w:rPr>
            <w:rStyle w:val="Hipercze"/>
            <w:rFonts w:ascii="Arial" w:hAnsi="Arial" w:cs="Arial"/>
          </w:rPr>
          <w:t>www.czystabydgoszcz.pl</w:t>
        </w:r>
      </w:hyperlink>
      <w:r w:rsidR="00541F16">
        <w:rPr>
          <w:rFonts w:ascii="Arial" w:hAnsi="Arial" w:cs="Arial"/>
        </w:rPr>
        <w:t xml:space="preserve"> </w:t>
      </w:r>
      <w:r w:rsidRPr="00541F16">
        <w:rPr>
          <w:rFonts w:ascii="Arial" w:hAnsi="Arial" w:cs="Arial"/>
        </w:rPr>
        <w:t>oraz na miejskich profilach społecznościowych.</w:t>
      </w:r>
    </w:p>
    <w:p w:rsidR="0025372F" w:rsidRPr="0024503F" w:rsidRDefault="0025372F" w:rsidP="0025372F">
      <w:pPr>
        <w:jc w:val="both"/>
        <w:rPr>
          <w:rFonts w:ascii="Arial" w:hAnsi="Arial" w:cs="Arial"/>
        </w:rPr>
      </w:pPr>
    </w:p>
    <w:p w:rsidR="00E1617C" w:rsidRPr="00656C50" w:rsidRDefault="00E1617C" w:rsidP="00D82B66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u w:val="single"/>
        </w:rPr>
      </w:pPr>
      <w:r w:rsidRPr="00656C50">
        <w:rPr>
          <w:rFonts w:ascii="Arial" w:hAnsi="Arial" w:cs="Arial"/>
          <w:b/>
          <w:u w:val="single"/>
        </w:rPr>
        <w:t>Zasady organizacyjne</w:t>
      </w:r>
      <w:r w:rsidR="00FB7CAD" w:rsidRPr="00656C50">
        <w:rPr>
          <w:rFonts w:ascii="Arial" w:hAnsi="Arial" w:cs="Arial"/>
          <w:b/>
          <w:u w:val="single"/>
        </w:rPr>
        <w:t>:</w:t>
      </w:r>
      <w:r w:rsidRPr="00656C50">
        <w:rPr>
          <w:rFonts w:ascii="Arial" w:hAnsi="Arial" w:cs="Arial"/>
          <w:b/>
          <w:u w:val="single"/>
        </w:rPr>
        <w:t xml:space="preserve"> </w:t>
      </w:r>
    </w:p>
    <w:p w:rsidR="00E1617C" w:rsidRPr="0024503F" w:rsidRDefault="00E1617C" w:rsidP="00F867D8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24503F">
        <w:rPr>
          <w:rFonts w:ascii="Arial" w:hAnsi="Arial" w:cs="Arial"/>
        </w:rPr>
        <w:t>W akcji „</w:t>
      </w:r>
      <w:proofErr w:type="spellStart"/>
      <w:r w:rsidRPr="0024503F">
        <w:rPr>
          <w:rFonts w:ascii="Arial" w:hAnsi="Arial" w:cs="Arial"/>
        </w:rPr>
        <w:t>E</w:t>
      </w:r>
      <w:r w:rsidR="00AC1492" w:rsidRPr="0024503F">
        <w:rPr>
          <w:rFonts w:ascii="Arial" w:hAnsi="Arial" w:cs="Arial"/>
        </w:rPr>
        <w:t>kokluby</w:t>
      </w:r>
      <w:proofErr w:type="spellEnd"/>
      <w:r w:rsidRPr="0024503F">
        <w:rPr>
          <w:rFonts w:ascii="Arial" w:hAnsi="Arial" w:cs="Arial"/>
        </w:rPr>
        <w:t>”</w:t>
      </w:r>
      <w:r w:rsidRPr="0024503F">
        <w:rPr>
          <w:rFonts w:ascii="Arial" w:hAnsi="Arial" w:cs="Arial"/>
        </w:rPr>
        <w:softHyphen/>
        <w:t xml:space="preserve"> należy zgłosić </w:t>
      </w:r>
      <w:r w:rsidR="00000016">
        <w:rPr>
          <w:rFonts w:ascii="Arial" w:hAnsi="Arial" w:cs="Arial"/>
        </w:rPr>
        <w:t xml:space="preserve">zanieczyszczone miejsce </w:t>
      </w:r>
      <w:r w:rsidRPr="0024503F">
        <w:rPr>
          <w:rFonts w:ascii="Arial" w:hAnsi="Arial" w:cs="Arial"/>
        </w:rPr>
        <w:t xml:space="preserve">w Bydgoszczy, a następnie je posprzątać. </w:t>
      </w:r>
    </w:p>
    <w:p w:rsidR="00F321DB" w:rsidRPr="0024503F" w:rsidRDefault="00E1617C" w:rsidP="00F867D8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24503F">
        <w:rPr>
          <w:rFonts w:ascii="Arial" w:hAnsi="Arial" w:cs="Arial"/>
        </w:rPr>
        <w:t xml:space="preserve">W każdym sprzątaniu musi uczestniczyć minimum 10 osób, </w:t>
      </w:r>
      <w:r w:rsidR="00AC1492" w:rsidRPr="0024503F">
        <w:rPr>
          <w:rFonts w:ascii="Arial" w:hAnsi="Arial" w:cs="Arial"/>
        </w:rPr>
        <w:t xml:space="preserve">włączając osoby dorosłe. </w:t>
      </w:r>
      <w:r w:rsidR="00AC1492" w:rsidRPr="0087129B">
        <w:rPr>
          <w:rFonts w:ascii="Arial" w:hAnsi="Arial" w:cs="Arial"/>
        </w:rPr>
        <w:t>Preferuje się ponadto, aby w momencie organizacji dwóch akcji sprzątania, w każdej z ni</w:t>
      </w:r>
      <w:r w:rsidR="000D59F5" w:rsidRPr="0087129B">
        <w:rPr>
          <w:rFonts w:ascii="Arial" w:hAnsi="Arial" w:cs="Arial"/>
        </w:rPr>
        <w:t>ch udział brali inni uczestnicy oraz opiekunowie.</w:t>
      </w:r>
      <w:r w:rsidR="00000016">
        <w:rPr>
          <w:rFonts w:ascii="Arial" w:hAnsi="Arial" w:cs="Arial"/>
        </w:rPr>
        <w:t xml:space="preserve"> </w:t>
      </w:r>
    </w:p>
    <w:p w:rsidR="00521326" w:rsidRPr="004966FF" w:rsidRDefault="00CB1748" w:rsidP="004966F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96184E">
        <w:rPr>
          <w:rFonts w:ascii="Arial" w:hAnsi="Arial" w:cs="Arial"/>
        </w:rPr>
        <w:t xml:space="preserve">Zgłoszenia dokonuje pełnoletni koordynator, który w pierwszej kolejności zobowiązany jest ustalić </w:t>
      </w:r>
      <w:r w:rsidR="00C80B10" w:rsidRPr="0096184E">
        <w:rPr>
          <w:rFonts w:ascii="Arial" w:hAnsi="Arial" w:cs="Arial"/>
        </w:rPr>
        <w:t xml:space="preserve">z </w:t>
      </w:r>
      <w:r w:rsidRPr="0096184E">
        <w:rPr>
          <w:rFonts w:ascii="Arial" w:hAnsi="Arial" w:cs="Arial"/>
        </w:rPr>
        <w:t xml:space="preserve">Wydziałem Zieleni i Gospodarki Komunalnej, pisząc </w:t>
      </w:r>
      <w:r w:rsidR="004966FF">
        <w:rPr>
          <w:rFonts w:ascii="Arial" w:hAnsi="Arial" w:cs="Arial"/>
        </w:rPr>
        <w:t xml:space="preserve">maila na adres: </w:t>
      </w:r>
      <w:hyperlink r:id="rId11" w:history="1">
        <w:r w:rsidR="004966FF" w:rsidRPr="005D16A3">
          <w:rPr>
            <w:rStyle w:val="Hipercze"/>
            <w:rFonts w:ascii="Arial" w:hAnsi="Arial" w:cs="Arial"/>
          </w:rPr>
          <w:t>wgk@um.bydgoszcz.pl</w:t>
        </w:r>
      </w:hyperlink>
      <w:r w:rsidR="004966FF">
        <w:rPr>
          <w:rFonts w:ascii="Arial" w:hAnsi="Arial" w:cs="Arial"/>
        </w:rPr>
        <w:t xml:space="preserve"> </w:t>
      </w:r>
      <w:r w:rsidRPr="004966FF">
        <w:rPr>
          <w:rFonts w:ascii="Arial" w:hAnsi="Arial" w:cs="Arial"/>
        </w:rPr>
        <w:t>czy teren</w:t>
      </w:r>
      <w:r w:rsidR="004966FF" w:rsidRPr="004966FF">
        <w:rPr>
          <w:rFonts w:ascii="Arial" w:hAnsi="Arial" w:cs="Arial"/>
        </w:rPr>
        <w:t xml:space="preserve"> planowany do sprzątania należy </w:t>
      </w:r>
      <w:r w:rsidRPr="004966FF">
        <w:rPr>
          <w:rFonts w:ascii="Arial" w:hAnsi="Arial" w:cs="Arial"/>
        </w:rPr>
        <w:t>do Miasta. Po</w:t>
      </w:r>
      <w:r w:rsidR="00C80B10" w:rsidRPr="004966FF">
        <w:rPr>
          <w:rFonts w:ascii="Arial" w:hAnsi="Arial" w:cs="Arial"/>
        </w:rPr>
        <w:t xml:space="preserve"> </w:t>
      </w:r>
      <w:r w:rsidRPr="004966FF">
        <w:rPr>
          <w:rFonts w:ascii="Arial" w:hAnsi="Arial" w:cs="Arial"/>
        </w:rPr>
        <w:t xml:space="preserve">uzyskaniu </w:t>
      </w:r>
      <w:r w:rsidR="00C80B10" w:rsidRPr="004966FF">
        <w:rPr>
          <w:rFonts w:ascii="Arial" w:hAnsi="Arial" w:cs="Arial"/>
        </w:rPr>
        <w:t>pozytywnej odpowiedzi</w:t>
      </w:r>
      <w:r w:rsidR="004966FF">
        <w:rPr>
          <w:rFonts w:ascii="Arial" w:hAnsi="Arial" w:cs="Arial"/>
        </w:rPr>
        <w:t xml:space="preserve">, koordynator przesyła na adres </w:t>
      </w:r>
      <w:hyperlink r:id="rId12" w:history="1">
        <w:r w:rsidR="004966FF" w:rsidRPr="005D16A3">
          <w:rPr>
            <w:rStyle w:val="Hipercze"/>
            <w:rFonts w:ascii="Arial" w:hAnsi="Arial" w:cs="Arial"/>
          </w:rPr>
          <w:t>eko@um.bydgoszcz.pl</w:t>
        </w:r>
      </w:hyperlink>
      <w:r w:rsidR="004966FF">
        <w:rPr>
          <w:rFonts w:ascii="Arial" w:hAnsi="Arial" w:cs="Arial"/>
        </w:rPr>
        <w:t xml:space="preserve"> </w:t>
      </w:r>
      <w:r w:rsidR="00C80B10" w:rsidRPr="004966FF">
        <w:rPr>
          <w:rFonts w:ascii="Arial" w:hAnsi="Arial" w:cs="Arial"/>
        </w:rPr>
        <w:t xml:space="preserve">podpisany skan formularza pobranego </w:t>
      </w:r>
      <w:r w:rsidR="004966FF">
        <w:rPr>
          <w:rFonts w:ascii="Arial" w:hAnsi="Arial" w:cs="Arial"/>
        </w:rPr>
        <w:t xml:space="preserve">ze strony </w:t>
      </w:r>
      <w:hyperlink r:id="rId13" w:history="1">
        <w:r w:rsidR="004966FF" w:rsidRPr="005D16A3">
          <w:rPr>
            <w:rStyle w:val="Hipercze"/>
            <w:rFonts w:ascii="Arial" w:hAnsi="Arial" w:cs="Arial"/>
          </w:rPr>
          <w:t>www.czystabydgoszcz.pl</w:t>
        </w:r>
      </w:hyperlink>
      <w:r w:rsidR="004966FF">
        <w:rPr>
          <w:rFonts w:ascii="Arial" w:hAnsi="Arial" w:cs="Arial"/>
        </w:rPr>
        <w:t xml:space="preserve">, </w:t>
      </w:r>
      <w:r w:rsidR="00C80B10" w:rsidRPr="004966FF">
        <w:rPr>
          <w:rFonts w:ascii="Arial" w:hAnsi="Arial" w:cs="Arial"/>
        </w:rPr>
        <w:t>wskazując w nim dane klubu i koordynatora. Zweryfikowany teren wraz z miejscem składowania odpadów, planowaną liczbę uczestników oraz datę akcji (w przypadku planowanych dwóch akcji, muszą one</w:t>
      </w:r>
      <w:r w:rsidR="00521326" w:rsidRPr="004966FF">
        <w:rPr>
          <w:rFonts w:ascii="Arial" w:hAnsi="Arial" w:cs="Arial"/>
        </w:rPr>
        <w:t xml:space="preserve"> odbyć się w różnych terminach)</w:t>
      </w:r>
      <w:r w:rsidR="002F04E9" w:rsidRPr="004966FF">
        <w:rPr>
          <w:rFonts w:ascii="Arial" w:hAnsi="Arial" w:cs="Arial"/>
        </w:rPr>
        <w:t>.</w:t>
      </w:r>
    </w:p>
    <w:p w:rsidR="00CB1748" w:rsidRPr="00521326" w:rsidRDefault="00521326" w:rsidP="0052132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B050"/>
        </w:rPr>
      </w:pPr>
      <w:r w:rsidRPr="0096184E">
        <w:rPr>
          <w:rFonts w:ascii="Arial" w:hAnsi="Arial" w:cs="Arial"/>
        </w:rPr>
        <w:t xml:space="preserve">Koordynatorem akcji może być wyłącznie osoba posiadająca pełną </w:t>
      </w:r>
      <w:r w:rsidR="0096184E" w:rsidRPr="0096184E">
        <w:rPr>
          <w:rFonts w:ascii="Arial" w:hAnsi="Arial" w:cs="Arial"/>
        </w:rPr>
        <w:t>zdolność</w:t>
      </w:r>
      <w:r w:rsidRPr="0096184E">
        <w:rPr>
          <w:rFonts w:ascii="Arial" w:hAnsi="Arial" w:cs="Arial"/>
        </w:rPr>
        <w:t xml:space="preserve"> </w:t>
      </w:r>
      <w:r w:rsidR="00B566F0">
        <w:rPr>
          <w:rFonts w:ascii="Arial" w:hAnsi="Arial" w:cs="Arial"/>
        </w:rPr>
        <w:br/>
      </w:r>
      <w:r w:rsidRPr="0096184E">
        <w:rPr>
          <w:rFonts w:ascii="Arial" w:hAnsi="Arial" w:cs="Arial"/>
        </w:rPr>
        <w:t>do czynności prawnych, która spełnia wymogi dotyczące nieposzlakowanej opinii oraz niekaralności</w:t>
      </w:r>
      <w:r>
        <w:rPr>
          <w:rFonts w:ascii="Arial" w:hAnsi="Arial" w:cs="Arial"/>
          <w:color w:val="00B050"/>
        </w:rPr>
        <w:t>.</w:t>
      </w:r>
    </w:p>
    <w:p w:rsidR="00F8525A" w:rsidRPr="0024503F" w:rsidRDefault="00521326" w:rsidP="00F867D8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Zgłoszenia należy dokonać min. 5 </w:t>
      </w:r>
      <w:r w:rsidR="00E1617C" w:rsidRPr="0024503F">
        <w:rPr>
          <w:rFonts w:ascii="Arial" w:hAnsi="Arial" w:cs="Arial"/>
        </w:rPr>
        <w:t xml:space="preserve"> dni roboczych przed planowanym sprzątaniem. W innym przypadku może nie zostać udzielona zgoda na organizację akcji sprzątania we wnioskowanym terminie.</w:t>
      </w:r>
    </w:p>
    <w:p w:rsidR="00F8525A" w:rsidRPr="0024503F" w:rsidRDefault="00F8525A" w:rsidP="00F867D8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24503F">
        <w:rPr>
          <w:rFonts w:ascii="Arial" w:hAnsi="Arial" w:cs="Arial"/>
        </w:rPr>
        <w:t>Organizator weryfikuje zgłoszone do sprzątania tereny pod względem tytułu prawnego przysługującego Miastu i potwierdza przyjęcie zgłoszenia.</w:t>
      </w:r>
    </w:p>
    <w:p w:rsidR="00621692" w:rsidRDefault="004966FF" w:rsidP="00F867D8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akcji </w:t>
      </w:r>
      <w:r w:rsidR="00621692">
        <w:rPr>
          <w:rFonts w:ascii="Arial" w:hAnsi="Arial" w:cs="Arial"/>
        </w:rPr>
        <w:t>Miasto Bydgoszcz przekaże worki i rękawice do zbierania odpadów oraz zorganizuje ich odbiór. Worki mogą być wykorzystane wyłącznie podczas akcji – nie mogą być użyte do celów prywatnych.</w:t>
      </w:r>
    </w:p>
    <w:p w:rsidR="00E1617C" w:rsidRPr="0024503F" w:rsidRDefault="00E1617C" w:rsidP="00F867D8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24503F">
        <w:rPr>
          <w:rFonts w:ascii="Arial" w:hAnsi="Arial" w:cs="Arial"/>
        </w:rPr>
        <w:t xml:space="preserve">Uczestnicy akcji otrzymają ekologiczne upominki. </w:t>
      </w:r>
    </w:p>
    <w:p w:rsidR="00816088" w:rsidRPr="0024503F" w:rsidRDefault="00E1617C" w:rsidP="00F867D8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24503F">
        <w:rPr>
          <w:rFonts w:ascii="Arial" w:hAnsi="Arial" w:cs="Arial"/>
        </w:rPr>
        <w:t xml:space="preserve">Rękawice i worki potrzebne do przeprowadzona akcji oraz </w:t>
      </w:r>
      <w:proofErr w:type="spellStart"/>
      <w:r w:rsidRPr="0024503F">
        <w:rPr>
          <w:rFonts w:ascii="Arial" w:hAnsi="Arial" w:cs="Arial"/>
        </w:rPr>
        <w:t>ekoupominki</w:t>
      </w:r>
      <w:proofErr w:type="spellEnd"/>
      <w:r w:rsidRPr="0024503F">
        <w:rPr>
          <w:rFonts w:ascii="Arial" w:hAnsi="Arial" w:cs="Arial"/>
        </w:rPr>
        <w:t xml:space="preserve"> </w:t>
      </w:r>
      <w:r w:rsidRPr="0024503F">
        <w:rPr>
          <w:rFonts w:ascii="Arial" w:hAnsi="Arial" w:cs="Arial"/>
        </w:rPr>
        <w:br/>
        <w:t>dla uczestników akcji odbiera koordynator w Biurze Komunikacji Społecznej Urzędu</w:t>
      </w:r>
      <w:r w:rsidR="00541F16">
        <w:rPr>
          <w:rFonts w:ascii="Arial" w:hAnsi="Arial" w:cs="Arial"/>
        </w:rPr>
        <w:t xml:space="preserve"> Miasta Bydgoszczy, ul. Przyrzecze 13 pok. 107</w:t>
      </w:r>
      <w:r w:rsidRPr="0024503F">
        <w:rPr>
          <w:rFonts w:ascii="Arial" w:hAnsi="Arial" w:cs="Arial"/>
        </w:rPr>
        <w:t xml:space="preserve">, </w:t>
      </w:r>
      <w:r w:rsidR="00816088" w:rsidRPr="0024503F">
        <w:rPr>
          <w:rFonts w:ascii="Arial" w:hAnsi="Arial" w:cs="Arial"/>
        </w:rPr>
        <w:t>I piętro.</w:t>
      </w:r>
    </w:p>
    <w:p w:rsidR="00621692" w:rsidRPr="00875936" w:rsidRDefault="00E1617C" w:rsidP="0087593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24503F">
        <w:rPr>
          <w:rFonts w:ascii="Arial" w:hAnsi="Arial" w:cs="Arial"/>
        </w:rPr>
        <w:t xml:space="preserve">Odpady zebrane w ramach akcji </w:t>
      </w:r>
      <w:r w:rsidR="00621692">
        <w:rPr>
          <w:rFonts w:ascii="Arial" w:hAnsi="Arial" w:cs="Arial"/>
        </w:rPr>
        <w:t>po</w:t>
      </w:r>
      <w:r w:rsidRPr="0024503F">
        <w:rPr>
          <w:rFonts w:ascii="Arial" w:hAnsi="Arial" w:cs="Arial"/>
        </w:rPr>
        <w:t>win</w:t>
      </w:r>
      <w:r w:rsidR="0049748C">
        <w:rPr>
          <w:rFonts w:ascii="Arial" w:hAnsi="Arial" w:cs="Arial"/>
        </w:rPr>
        <w:t xml:space="preserve">ny być spakowane w worki z logo </w:t>
      </w:r>
      <w:r w:rsidRPr="0024503F">
        <w:rPr>
          <w:rFonts w:ascii="Arial" w:hAnsi="Arial" w:cs="Arial"/>
        </w:rPr>
        <w:t xml:space="preserve">Czysta Bydgoszcz i zgromadzone w miejscu uzgodnionym z inspektorem Urzędu Miasta Bydgoszczy. </w:t>
      </w:r>
      <w:r w:rsidR="009974DE" w:rsidRPr="00875936">
        <w:rPr>
          <w:rFonts w:ascii="Arial" w:hAnsi="Arial" w:cs="Arial"/>
        </w:rPr>
        <w:t xml:space="preserve">Po zakończeniu akcji koordynator przesyła </w:t>
      </w:r>
      <w:r w:rsidR="000D0D25" w:rsidRPr="00875936">
        <w:rPr>
          <w:rFonts w:ascii="Arial" w:hAnsi="Arial" w:cs="Arial"/>
        </w:rPr>
        <w:t xml:space="preserve">od 3 do 5 zdjęć z akcji </w:t>
      </w:r>
      <w:r w:rsidR="00621692" w:rsidRPr="00875936">
        <w:rPr>
          <w:rFonts w:ascii="Arial" w:hAnsi="Arial" w:cs="Arial"/>
        </w:rPr>
        <w:t>na adres</w:t>
      </w:r>
      <w:r w:rsidR="00B566F0">
        <w:rPr>
          <w:rFonts w:ascii="Arial" w:hAnsi="Arial" w:cs="Arial"/>
        </w:rPr>
        <w:t>:</w:t>
      </w:r>
      <w:r w:rsidR="00621692" w:rsidRPr="00875936">
        <w:rPr>
          <w:rFonts w:ascii="Arial" w:hAnsi="Arial" w:cs="Arial"/>
        </w:rPr>
        <w:t xml:space="preserve"> </w:t>
      </w:r>
      <w:hyperlink r:id="rId14" w:history="1">
        <w:r w:rsidR="00621692" w:rsidRPr="00875936">
          <w:rPr>
            <w:rStyle w:val="Hipercze"/>
            <w:rFonts w:ascii="Arial" w:hAnsi="Arial" w:cs="Arial"/>
          </w:rPr>
          <w:t>eko@um.bydgoszcz.pl</w:t>
        </w:r>
      </w:hyperlink>
      <w:r w:rsidR="00621692" w:rsidRPr="00875936">
        <w:rPr>
          <w:rFonts w:ascii="Arial" w:hAnsi="Arial" w:cs="Arial"/>
        </w:rPr>
        <w:t xml:space="preserve"> </w:t>
      </w:r>
      <w:r w:rsidR="009974DE" w:rsidRPr="00875936">
        <w:rPr>
          <w:rFonts w:ascii="Arial" w:hAnsi="Arial" w:cs="Arial"/>
          <w:color w:val="000000" w:themeColor="text1"/>
        </w:rPr>
        <w:t>celem potwierdzeni</w:t>
      </w:r>
      <w:r w:rsidR="00AC1492" w:rsidRPr="00875936">
        <w:rPr>
          <w:rFonts w:ascii="Arial" w:hAnsi="Arial" w:cs="Arial"/>
          <w:color w:val="000000" w:themeColor="text1"/>
        </w:rPr>
        <w:t>a</w:t>
      </w:r>
      <w:r w:rsidR="009974DE" w:rsidRPr="00875936">
        <w:rPr>
          <w:rFonts w:ascii="Arial" w:hAnsi="Arial" w:cs="Arial"/>
          <w:color w:val="000000" w:themeColor="text1"/>
        </w:rPr>
        <w:t xml:space="preserve"> przeprowadzenia akcji</w:t>
      </w:r>
      <w:r w:rsidR="00AC1492" w:rsidRPr="00875936">
        <w:rPr>
          <w:rFonts w:ascii="Arial" w:hAnsi="Arial" w:cs="Arial"/>
          <w:color w:val="000000" w:themeColor="text1"/>
        </w:rPr>
        <w:t xml:space="preserve"> </w:t>
      </w:r>
      <w:r w:rsidR="00875936">
        <w:rPr>
          <w:rFonts w:ascii="Arial" w:hAnsi="Arial" w:cs="Arial"/>
          <w:color w:val="000000" w:themeColor="text1"/>
        </w:rPr>
        <w:br/>
      </w:r>
      <w:r w:rsidR="00AC1492" w:rsidRPr="00875936">
        <w:rPr>
          <w:rFonts w:ascii="Arial" w:hAnsi="Arial" w:cs="Arial"/>
          <w:color w:val="000000" w:themeColor="text1"/>
        </w:rPr>
        <w:t>i otrzymania nagrody</w:t>
      </w:r>
      <w:r w:rsidR="009974DE" w:rsidRPr="00875936">
        <w:rPr>
          <w:rFonts w:ascii="Arial" w:hAnsi="Arial" w:cs="Arial"/>
          <w:color w:val="000000" w:themeColor="text1"/>
        </w:rPr>
        <w:t xml:space="preserve">. </w:t>
      </w:r>
      <w:r w:rsidR="009974DE" w:rsidRPr="00875936">
        <w:rPr>
          <w:rFonts w:ascii="Arial" w:hAnsi="Arial" w:cs="Arial"/>
        </w:rPr>
        <w:t xml:space="preserve">Przesłanie zdjęć jest także jednoznaczne ze zgodą na ich </w:t>
      </w:r>
      <w:r w:rsidR="009974DE" w:rsidRPr="00875936">
        <w:rPr>
          <w:rFonts w:ascii="Arial" w:hAnsi="Arial" w:cs="Arial"/>
        </w:rPr>
        <w:lastRenderedPageBreak/>
        <w:t xml:space="preserve">publikację na stronach administrowanych przez Miasto, w tym </w:t>
      </w:r>
      <w:r w:rsidR="00875936">
        <w:rPr>
          <w:rFonts w:ascii="Arial" w:hAnsi="Arial" w:cs="Arial"/>
        </w:rPr>
        <w:br/>
      </w:r>
      <w:r w:rsidR="009974DE" w:rsidRPr="00875936">
        <w:rPr>
          <w:rFonts w:ascii="Arial" w:hAnsi="Arial" w:cs="Arial"/>
        </w:rPr>
        <w:t>na</w:t>
      </w:r>
      <w:r w:rsidR="000D0D25" w:rsidRPr="00875936">
        <w:rPr>
          <w:rFonts w:ascii="Arial" w:hAnsi="Arial" w:cs="Arial"/>
        </w:rPr>
        <w:t xml:space="preserve"> </w:t>
      </w:r>
      <w:hyperlink r:id="rId15" w:history="1">
        <w:r w:rsidR="000D0D25" w:rsidRPr="00875936">
          <w:rPr>
            <w:rStyle w:val="Hipercze"/>
            <w:rFonts w:ascii="Arial" w:hAnsi="Arial" w:cs="Arial"/>
          </w:rPr>
          <w:t>www.bydgoszcz.pl</w:t>
        </w:r>
      </w:hyperlink>
      <w:r w:rsidR="009974DE" w:rsidRPr="00875936">
        <w:rPr>
          <w:rFonts w:ascii="Arial" w:hAnsi="Arial" w:cs="Arial"/>
        </w:rPr>
        <w:t xml:space="preserve">, </w:t>
      </w:r>
      <w:hyperlink r:id="rId16" w:history="1">
        <w:r w:rsidR="000D0D25" w:rsidRPr="00875936">
          <w:rPr>
            <w:rStyle w:val="Hipercze"/>
            <w:rFonts w:ascii="Arial" w:hAnsi="Arial" w:cs="Arial"/>
          </w:rPr>
          <w:t>www.czystabydgoszcz.pl</w:t>
        </w:r>
      </w:hyperlink>
      <w:r w:rsidR="000D0D25" w:rsidRPr="00875936">
        <w:rPr>
          <w:rFonts w:ascii="Arial" w:hAnsi="Arial" w:cs="Arial"/>
        </w:rPr>
        <w:t xml:space="preserve"> </w:t>
      </w:r>
      <w:r w:rsidR="009974DE" w:rsidRPr="00875936">
        <w:rPr>
          <w:rFonts w:ascii="Arial" w:hAnsi="Arial" w:cs="Arial"/>
        </w:rPr>
        <w:t>oraz na miejski</w:t>
      </w:r>
      <w:r w:rsidR="00621692" w:rsidRPr="00875936">
        <w:rPr>
          <w:rFonts w:ascii="Arial" w:hAnsi="Arial" w:cs="Arial"/>
        </w:rPr>
        <w:t xml:space="preserve">ch profilach społecznościowych, </w:t>
      </w:r>
      <w:r w:rsidR="009974DE" w:rsidRPr="00875936">
        <w:rPr>
          <w:rFonts w:ascii="Arial" w:hAnsi="Arial" w:cs="Arial"/>
        </w:rPr>
        <w:t>w materiałach informacyjnych i promocyjnych wydawanych prz</w:t>
      </w:r>
      <w:r w:rsidR="00875936">
        <w:rPr>
          <w:rFonts w:ascii="Arial" w:hAnsi="Arial" w:cs="Arial"/>
        </w:rPr>
        <w:t xml:space="preserve">ez Miasto </w:t>
      </w:r>
      <w:r w:rsidR="009974DE" w:rsidRPr="00875936">
        <w:rPr>
          <w:rFonts w:ascii="Arial" w:hAnsi="Arial" w:cs="Arial"/>
        </w:rPr>
        <w:t xml:space="preserve">(np. Bydgoszcz Informuje). </w:t>
      </w:r>
      <w:r w:rsidR="00621692" w:rsidRPr="00875936">
        <w:rPr>
          <w:rFonts w:ascii="Arial" w:hAnsi="Arial" w:cs="Arial"/>
        </w:rPr>
        <w:t>Zdjęcia powinny ukazywać uczestników akcji podczas sprzątania, a także dokładną lokalizację</w:t>
      </w:r>
      <w:r w:rsidR="000D0D25" w:rsidRPr="00875936">
        <w:rPr>
          <w:rFonts w:ascii="Arial" w:hAnsi="Arial" w:cs="Arial"/>
        </w:rPr>
        <w:t xml:space="preserve"> (zrzut mapy)</w:t>
      </w:r>
      <w:r w:rsidR="00621692" w:rsidRPr="00875936">
        <w:rPr>
          <w:rFonts w:ascii="Arial" w:hAnsi="Arial" w:cs="Arial"/>
        </w:rPr>
        <w:t xml:space="preserve"> i ilość ostateczną zebranych worków z odpadami. Przesłane zdjęcia winny przedstawiać wyłącznie akcję, a ewentualne osoby mają być szczegółem całości, a nie konkretnym zdjęciem portretowym uczestnika.</w:t>
      </w:r>
    </w:p>
    <w:p w:rsidR="004B09F0" w:rsidRDefault="00E1617C" w:rsidP="00F867D8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24503F">
        <w:rPr>
          <w:rFonts w:ascii="Arial" w:hAnsi="Arial" w:cs="Arial"/>
        </w:rPr>
        <w:t>Voucher jest przekazywany po zakończeniu akcji</w:t>
      </w:r>
      <w:r w:rsidR="009974DE" w:rsidRPr="0024503F">
        <w:rPr>
          <w:rFonts w:ascii="Arial" w:hAnsi="Arial" w:cs="Arial"/>
        </w:rPr>
        <w:t>, po otrzymaniu zdjęć z akcji sprzątania,</w:t>
      </w:r>
      <w:r w:rsidRPr="0024503F">
        <w:rPr>
          <w:rFonts w:ascii="Arial" w:hAnsi="Arial" w:cs="Arial"/>
        </w:rPr>
        <w:t xml:space="preserve"> koordynatorowi zgłaszającemu akcję.</w:t>
      </w:r>
    </w:p>
    <w:p w:rsidR="00B41C1E" w:rsidRPr="00B41C1E" w:rsidRDefault="00B41C1E" w:rsidP="00F867D8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Faktury za realizację voucherów otrzymanych za udział w akcji muszą być dostarczone </w:t>
      </w:r>
      <w:r w:rsidRPr="00541F16">
        <w:rPr>
          <w:rFonts w:ascii="Arial" w:hAnsi="Arial" w:cs="Arial"/>
          <w:b/>
        </w:rPr>
        <w:t>do 31 października br.</w:t>
      </w:r>
      <w:r>
        <w:rPr>
          <w:rFonts w:ascii="Arial" w:hAnsi="Arial" w:cs="Arial"/>
        </w:rPr>
        <w:t xml:space="preserve"> </w:t>
      </w:r>
      <w:r w:rsidRPr="00B41C1E">
        <w:rPr>
          <w:rFonts w:ascii="Arial" w:hAnsi="Arial" w:cs="Arial"/>
        </w:rPr>
        <w:t xml:space="preserve">Rozliczenie voucherów przyznanych </w:t>
      </w:r>
      <w:r w:rsidR="00875936">
        <w:rPr>
          <w:rFonts w:ascii="Arial" w:hAnsi="Arial" w:cs="Arial"/>
        </w:rPr>
        <w:br/>
      </w:r>
      <w:r w:rsidRPr="00B41C1E">
        <w:rPr>
          <w:rFonts w:ascii="Arial" w:hAnsi="Arial" w:cs="Arial"/>
        </w:rPr>
        <w:t>w ramach akcji następuje wyłą</w:t>
      </w:r>
      <w:r>
        <w:rPr>
          <w:rFonts w:ascii="Arial" w:hAnsi="Arial" w:cs="Arial"/>
        </w:rPr>
        <w:t xml:space="preserve">cznie na podstawie faktur wraz </w:t>
      </w:r>
      <w:r w:rsidRPr="00B41C1E">
        <w:rPr>
          <w:rFonts w:ascii="Arial" w:hAnsi="Arial" w:cs="Arial"/>
        </w:rPr>
        <w:t xml:space="preserve">z oryginałem protokołu realizacji nagrody, dostarczonych do Organizatora w terminie </w:t>
      </w:r>
      <w:r>
        <w:rPr>
          <w:rFonts w:ascii="Arial" w:hAnsi="Arial" w:cs="Arial"/>
          <w:b/>
        </w:rPr>
        <w:t xml:space="preserve">do dnia </w:t>
      </w:r>
      <w:r w:rsidR="00541F16">
        <w:rPr>
          <w:rFonts w:ascii="Arial" w:hAnsi="Arial" w:cs="Arial"/>
          <w:b/>
        </w:rPr>
        <w:br/>
      </w:r>
      <w:r w:rsidRPr="00B41C1E">
        <w:rPr>
          <w:rFonts w:ascii="Arial" w:hAnsi="Arial" w:cs="Arial"/>
          <w:b/>
        </w:rPr>
        <w:t xml:space="preserve">15 listopada </w:t>
      </w:r>
      <w:r w:rsidR="000D0D25">
        <w:rPr>
          <w:rFonts w:ascii="Arial" w:hAnsi="Arial" w:cs="Arial"/>
          <w:b/>
        </w:rPr>
        <w:t>br.</w:t>
      </w:r>
      <w:r w:rsidRPr="00B41C1E">
        <w:rPr>
          <w:rFonts w:ascii="Arial" w:hAnsi="Arial" w:cs="Arial"/>
        </w:rPr>
        <w:t xml:space="preserve"> Faktury dostarczone po tym terminie zostaną zakwalifikowane  jako dotyczące akcji realizowanych w kolejnym roku budżetowym. Wiąże się to </w:t>
      </w:r>
      <w:r w:rsidR="00875936">
        <w:rPr>
          <w:rFonts w:ascii="Arial" w:hAnsi="Arial" w:cs="Arial"/>
        </w:rPr>
        <w:br/>
      </w:r>
      <w:r w:rsidRPr="00B41C1E">
        <w:rPr>
          <w:rFonts w:ascii="Arial" w:hAnsi="Arial" w:cs="Arial"/>
        </w:rPr>
        <w:t>z tym, że klub będzie mógł zorganizować o tyle mniej akcji lub nie będzie mógł zorganizować żadnej akcji nagrodzonej voucherem.</w:t>
      </w:r>
    </w:p>
    <w:p w:rsidR="00E1617C" w:rsidRPr="00F867D8" w:rsidRDefault="00E1617C" w:rsidP="00F867D8">
      <w:pPr>
        <w:pStyle w:val="Akapitzlist"/>
        <w:numPr>
          <w:ilvl w:val="0"/>
          <w:numId w:val="1"/>
        </w:numPr>
        <w:ind w:left="426" w:hanging="502"/>
        <w:jc w:val="both"/>
        <w:rPr>
          <w:rFonts w:ascii="Arial" w:hAnsi="Arial" w:cs="Arial"/>
        </w:rPr>
      </w:pPr>
      <w:r w:rsidRPr="00F867D8">
        <w:rPr>
          <w:rFonts w:ascii="Arial" w:hAnsi="Arial" w:cs="Arial"/>
        </w:rPr>
        <w:t xml:space="preserve">Biorąc udział w akcji każdy z uczestników oświadcza, że zapoznał się </w:t>
      </w:r>
      <w:r w:rsidR="00816088" w:rsidRPr="00F867D8">
        <w:rPr>
          <w:rFonts w:ascii="Arial" w:hAnsi="Arial" w:cs="Arial"/>
        </w:rPr>
        <w:br/>
      </w:r>
      <w:r w:rsidRPr="00F867D8">
        <w:rPr>
          <w:rFonts w:ascii="Arial" w:hAnsi="Arial" w:cs="Arial"/>
        </w:rPr>
        <w:t>z regulaminem oraz wyraża zgodę na</w:t>
      </w:r>
      <w:r w:rsidR="004028C7">
        <w:rPr>
          <w:rFonts w:ascii="Arial" w:hAnsi="Arial" w:cs="Arial"/>
        </w:rPr>
        <w:t xml:space="preserve"> przetwarzanie danych </w:t>
      </w:r>
      <w:r w:rsidRPr="00F867D8">
        <w:rPr>
          <w:rFonts w:ascii="Arial" w:hAnsi="Arial" w:cs="Arial"/>
        </w:rPr>
        <w:t xml:space="preserve">zgodnie </w:t>
      </w:r>
      <w:r w:rsidR="009974DE" w:rsidRPr="00F867D8">
        <w:rPr>
          <w:rFonts w:ascii="Arial" w:hAnsi="Arial" w:cs="Arial"/>
        </w:rPr>
        <w:br/>
      </w:r>
      <w:r w:rsidRPr="00F867D8">
        <w:rPr>
          <w:rFonts w:ascii="Arial" w:hAnsi="Arial" w:cs="Arial"/>
        </w:rPr>
        <w:t>z ustawą z dnia 10 maja 2018 r. o ochronie danych osobowych</w:t>
      </w:r>
      <w:r w:rsidR="008E3872" w:rsidRPr="00F867D8">
        <w:rPr>
          <w:rFonts w:ascii="Arial" w:hAnsi="Arial" w:cs="Arial"/>
        </w:rPr>
        <w:t>.</w:t>
      </w:r>
    </w:p>
    <w:p w:rsidR="00816088" w:rsidRPr="0024503F" w:rsidRDefault="00816088" w:rsidP="00816088">
      <w:pPr>
        <w:ind w:left="644"/>
        <w:jc w:val="both"/>
        <w:rPr>
          <w:rFonts w:ascii="Arial" w:hAnsi="Arial" w:cs="Arial"/>
        </w:rPr>
      </w:pPr>
    </w:p>
    <w:p w:rsidR="00EF7E47" w:rsidRPr="00FB7CAD" w:rsidRDefault="00EF7E47" w:rsidP="00D82B66">
      <w:pPr>
        <w:pStyle w:val="Akapitzlist"/>
        <w:numPr>
          <w:ilvl w:val="0"/>
          <w:numId w:val="4"/>
        </w:numPr>
        <w:spacing w:after="120"/>
        <w:jc w:val="both"/>
        <w:rPr>
          <w:rFonts w:ascii="Arial" w:hAnsi="Arial" w:cs="Arial"/>
          <w:b/>
          <w:u w:val="single"/>
        </w:rPr>
      </w:pPr>
      <w:r w:rsidRPr="00FB7CAD">
        <w:rPr>
          <w:rFonts w:ascii="Arial" w:hAnsi="Arial" w:cs="Arial"/>
          <w:b/>
          <w:u w:val="single"/>
        </w:rPr>
        <w:t>Środki ostrożności</w:t>
      </w:r>
      <w:r w:rsidR="00FB7CAD">
        <w:rPr>
          <w:rFonts w:ascii="Arial" w:hAnsi="Arial" w:cs="Arial"/>
          <w:b/>
          <w:u w:val="single"/>
        </w:rPr>
        <w:t>:</w:t>
      </w:r>
    </w:p>
    <w:p w:rsidR="00EF7E47" w:rsidRPr="0024503F" w:rsidRDefault="00EF7E47" w:rsidP="004028C7">
      <w:pPr>
        <w:pStyle w:val="Akapitzlist"/>
        <w:numPr>
          <w:ilvl w:val="0"/>
          <w:numId w:val="5"/>
        </w:numPr>
        <w:spacing w:after="60"/>
        <w:jc w:val="both"/>
        <w:rPr>
          <w:rFonts w:ascii="Arial" w:hAnsi="Arial" w:cs="Arial"/>
        </w:rPr>
      </w:pPr>
      <w:r w:rsidRPr="0024503F">
        <w:rPr>
          <w:rFonts w:ascii="Arial" w:hAnsi="Arial" w:cs="Arial"/>
        </w:rPr>
        <w:t>Jeżeli w trakcie akcji uczestnicy znajdą odpady, mog</w:t>
      </w:r>
      <w:r w:rsidR="00976CA3">
        <w:rPr>
          <w:rFonts w:ascii="Arial" w:hAnsi="Arial" w:cs="Arial"/>
        </w:rPr>
        <w:t xml:space="preserve">ące wskazywać, że ich zebranie </w:t>
      </w:r>
      <w:r w:rsidRPr="0024503F">
        <w:rPr>
          <w:rFonts w:ascii="Arial" w:hAnsi="Arial" w:cs="Arial"/>
        </w:rPr>
        <w:t>może stanowić zagrożenie dla zdrowia lub ży</w:t>
      </w:r>
      <w:r w:rsidR="00976CA3">
        <w:rPr>
          <w:rFonts w:ascii="Arial" w:hAnsi="Arial" w:cs="Arial"/>
        </w:rPr>
        <w:t xml:space="preserve">cia (np. chemikalia, pojemniki </w:t>
      </w:r>
      <w:r w:rsidRPr="0024503F">
        <w:rPr>
          <w:rFonts w:ascii="Arial" w:hAnsi="Arial" w:cs="Arial"/>
        </w:rPr>
        <w:t>z nieznaną zawartością, płyty azbestowe), powinni pozostawić te odpady w miejscu znalezienia i niezwłocznie zawiadomić odpowiednie służby</w:t>
      </w:r>
      <w:r w:rsidR="004028C7">
        <w:rPr>
          <w:rFonts w:ascii="Arial" w:hAnsi="Arial" w:cs="Arial"/>
        </w:rPr>
        <w:t xml:space="preserve">, w tym Urząd Miasta Bydgoszczy oraz Wydział Zarządzania Kryzysowego tel. (52) 58 58 970. </w:t>
      </w:r>
      <w:r w:rsidRPr="0024503F">
        <w:rPr>
          <w:rFonts w:ascii="Arial" w:hAnsi="Arial" w:cs="Arial"/>
        </w:rPr>
        <w:t xml:space="preserve"> </w:t>
      </w:r>
    </w:p>
    <w:p w:rsidR="00EF7E47" w:rsidRPr="0024503F" w:rsidRDefault="00EF7E47" w:rsidP="00F867D8">
      <w:pPr>
        <w:numPr>
          <w:ilvl w:val="0"/>
          <w:numId w:val="5"/>
        </w:numPr>
        <w:spacing w:after="60"/>
        <w:jc w:val="both"/>
        <w:rPr>
          <w:rFonts w:ascii="Arial" w:hAnsi="Arial" w:cs="Arial"/>
        </w:rPr>
      </w:pPr>
      <w:r w:rsidRPr="0024503F">
        <w:rPr>
          <w:rFonts w:ascii="Arial" w:hAnsi="Arial" w:cs="Arial"/>
        </w:rPr>
        <w:t>Za bezpieczeństwo uczestników w z</w:t>
      </w:r>
      <w:r w:rsidR="009277AE">
        <w:rPr>
          <w:rFonts w:ascii="Arial" w:hAnsi="Arial" w:cs="Arial"/>
        </w:rPr>
        <w:t>akresie, o</w:t>
      </w:r>
      <w:r w:rsidR="006357F1">
        <w:rPr>
          <w:rFonts w:ascii="Arial" w:hAnsi="Arial" w:cs="Arial"/>
        </w:rPr>
        <w:t xml:space="preserve"> którym mowa w rozdziale V pkt. </w:t>
      </w:r>
      <w:r w:rsidRPr="0024503F">
        <w:rPr>
          <w:rFonts w:ascii="Arial" w:hAnsi="Arial" w:cs="Arial"/>
        </w:rPr>
        <w:t xml:space="preserve">1, a w szczególności za zawiadomienie odpowiednich służb, odpowiada koordynator akcji. </w:t>
      </w:r>
    </w:p>
    <w:p w:rsidR="00EF7E47" w:rsidRPr="0024503F" w:rsidRDefault="00E37EA9" w:rsidP="00F867D8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Akcja sprzątania terenów miejskich może być realizowana wyłącznie w warunkach atmosferycznych zapewniających bezpieczeństwo uczestników oraz umożliwiających prawidłowe wykonanie działań. Jeżeli mimo wyznaczenia terminu rezerwowanego realizacja akcji nie będzie możliwa do końca roku kalendarzowego</w:t>
      </w:r>
      <w:r w:rsidR="007A658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Klub traci możliwość udziału w </w:t>
      </w:r>
      <w:r w:rsidR="007A658D">
        <w:rPr>
          <w:rFonts w:ascii="Arial" w:hAnsi="Arial" w:cs="Arial"/>
        </w:rPr>
        <w:t>akcji</w:t>
      </w:r>
      <w:r>
        <w:rPr>
          <w:rFonts w:ascii="Arial" w:hAnsi="Arial" w:cs="Arial"/>
        </w:rPr>
        <w:t xml:space="preserve"> w danym roku</w:t>
      </w:r>
      <w:r w:rsidR="007A658D">
        <w:rPr>
          <w:rFonts w:ascii="Arial" w:hAnsi="Arial" w:cs="Arial"/>
        </w:rPr>
        <w:t>, co skutkuje brakiem prawa do ot</w:t>
      </w:r>
      <w:r w:rsidR="00E50280">
        <w:rPr>
          <w:rFonts w:ascii="Arial" w:hAnsi="Arial" w:cs="Arial"/>
        </w:rPr>
        <w:t xml:space="preserve">rzymania </w:t>
      </w:r>
      <w:proofErr w:type="spellStart"/>
      <w:r w:rsidR="00E50280">
        <w:rPr>
          <w:rFonts w:ascii="Arial" w:hAnsi="Arial" w:cs="Arial"/>
        </w:rPr>
        <w:t>voucheru</w:t>
      </w:r>
      <w:proofErr w:type="spellEnd"/>
      <w:r w:rsidR="00E50280">
        <w:rPr>
          <w:rFonts w:ascii="Arial" w:hAnsi="Arial" w:cs="Arial"/>
        </w:rPr>
        <w:t xml:space="preserve"> przewidzianego</w:t>
      </w:r>
      <w:r w:rsidR="007A658D">
        <w:rPr>
          <w:rFonts w:ascii="Arial" w:hAnsi="Arial" w:cs="Arial"/>
        </w:rPr>
        <w:t xml:space="preserve"> za udział </w:t>
      </w:r>
      <w:r w:rsidR="007A658D">
        <w:rPr>
          <w:rFonts w:ascii="Arial" w:hAnsi="Arial" w:cs="Arial"/>
        </w:rPr>
        <w:br/>
        <w:t>w akcji.</w:t>
      </w:r>
    </w:p>
    <w:p w:rsidR="00EF7E47" w:rsidRPr="0024503F" w:rsidRDefault="00EF7E47" w:rsidP="00EF7E47">
      <w:pPr>
        <w:pStyle w:val="Akapitzlist"/>
        <w:ind w:left="360"/>
        <w:jc w:val="both"/>
        <w:rPr>
          <w:rFonts w:ascii="Arial" w:hAnsi="Arial" w:cs="Arial"/>
        </w:rPr>
      </w:pPr>
    </w:p>
    <w:p w:rsidR="00EF7E47" w:rsidRPr="00FB7CAD" w:rsidRDefault="00EF7E47" w:rsidP="00D82B66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u w:val="single"/>
        </w:rPr>
      </w:pPr>
      <w:r w:rsidRPr="00FB7CAD">
        <w:rPr>
          <w:rFonts w:ascii="Arial" w:hAnsi="Arial" w:cs="Arial"/>
          <w:b/>
          <w:u w:val="single"/>
        </w:rPr>
        <w:t>Sprzątanie terenów nieuzgodnionych</w:t>
      </w:r>
      <w:r w:rsidR="00FB7CAD" w:rsidRPr="00FB7CAD">
        <w:rPr>
          <w:rFonts w:ascii="Arial" w:hAnsi="Arial" w:cs="Arial"/>
          <w:b/>
          <w:u w:val="single"/>
        </w:rPr>
        <w:t>:</w:t>
      </w:r>
      <w:r w:rsidRPr="00FB7CAD">
        <w:rPr>
          <w:rFonts w:ascii="Arial" w:hAnsi="Arial" w:cs="Arial"/>
          <w:b/>
          <w:u w:val="single"/>
        </w:rPr>
        <w:t xml:space="preserve"> </w:t>
      </w:r>
    </w:p>
    <w:p w:rsidR="00994754" w:rsidRPr="00994754" w:rsidRDefault="00994754" w:rsidP="00D82B66">
      <w:pPr>
        <w:numPr>
          <w:ilvl w:val="0"/>
          <w:numId w:val="6"/>
        </w:numPr>
        <w:spacing w:after="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wejścia uczestników na teren prywatny oraz sprzątania znajdujących się tam odpadów lub wyrządzenia ewentualnych szkód, wszelkie roszczenia właściciela będą kierowane do koordynatora akcji.</w:t>
      </w:r>
    </w:p>
    <w:p w:rsidR="00EF7E47" w:rsidRPr="0024503F" w:rsidRDefault="00EF7E47" w:rsidP="00D82B66">
      <w:pPr>
        <w:numPr>
          <w:ilvl w:val="0"/>
          <w:numId w:val="6"/>
        </w:numPr>
        <w:spacing w:after="60"/>
        <w:ind w:left="426" w:hanging="426"/>
        <w:jc w:val="both"/>
        <w:rPr>
          <w:rFonts w:ascii="Arial" w:hAnsi="Arial" w:cs="Arial"/>
        </w:rPr>
      </w:pPr>
      <w:r w:rsidRPr="0024503F">
        <w:rPr>
          <w:rFonts w:ascii="Arial" w:hAnsi="Arial" w:cs="Arial"/>
          <w:color w:val="000000"/>
        </w:rPr>
        <w:t xml:space="preserve">W przypadku wejścia uczestników akcji na teren prywatny i sprzątania odpadów </w:t>
      </w:r>
      <w:r w:rsidRPr="0024503F">
        <w:rPr>
          <w:rFonts w:ascii="Arial" w:hAnsi="Arial" w:cs="Arial"/>
          <w:color w:val="000000"/>
        </w:rPr>
        <w:br/>
        <w:t>na tym terenie, kosztami usunięcia odpadów z działek prywatnych może zostać obciążony koordynator akcji.</w:t>
      </w:r>
    </w:p>
    <w:p w:rsidR="00EF7E47" w:rsidRPr="00B566F0" w:rsidRDefault="00EF7E47" w:rsidP="00D82B66">
      <w:pPr>
        <w:numPr>
          <w:ilvl w:val="0"/>
          <w:numId w:val="6"/>
        </w:numPr>
        <w:spacing w:after="60"/>
        <w:ind w:left="426" w:hanging="426"/>
        <w:jc w:val="both"/>
        <w:rPr>
          <w:rFonts w:ascii="Arial" w:hAnsi="Arial" w:cs="Arial"/>
        </w:rPr>
      </w:pPr>
      <w:r w:rsidRPr="0024503F">
        <w:rPr>
          <w:rFonts w:ascii="Arial" w:hAnsi="Arial" w:cs="Arial"/>
          <w:color w:val="000000"/>
        </w:rPr>
        <w:t>Sprzątanie w czasie akcji działek, które są inne niż uzgodnione wcześniej, może powodować odrzucenie wniosków na kolejne akcje.</w:t>
      </w:r>
    </w:p>
    <w:p w:rsidR="00B566F0" w:rsidRDefault="00B566F0" w:rsidP="00B566F0">
      <w:pPr>
        <w:spacing w:after="60"/>
        <w:jc w:val="both"/>
        <w:rPr>
          <w:rFonts w:ascii="Arial" w:hAnsi="Arial" w:cs="Arial"/>
          <w:color w:val="000000"/>
        </w:rPr>
      </w:pPr>
    </w:p>
    <w:p w:rsidR="00B566F0" w:rsidRPr="0024503F" w:rsidRDefault="00B566F0" w:rsidP="00B566F0">
      <w:pPr>
        <w:spacing w:after="60"/>
        <w:jc w:val="both"/>
        <w:rPr>
          <w:rFonts w:ascii="Arial" w:hAnsi="Arial" w:cs="Arial"/>
        </w:rPr>
      </w:pPr>
    </w:p>
    <w:p w:rsidR="00AB775D" w:rsidRPr="00656C50" w:rsidRDefault="004F28B5" w:rsidP="00FB7CAD">
      <w:pPr>
        <w:pStyle w:val="Akapitzlist"/>
        <w:numPr>
          <w:ilvl w:val="0"/>
          <w:numId w:val="4"/>
        </w:numPr>
        <w:spacing w:before="120" w:after="120"/>
        <w:jc w:val="both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  <w:u w:val="single"/>
        </w:rPr>
        <w:t>Przeznaczenie nagród, płatności</w:t>
      </w:r>
      <w:r w:rsidR="00FB7CAD" w:rsidRPr="00656C50">
        <w:rPr>
          <w:rFonts w:ascii="Arial" w:hAnsi="Arial" w:cs="Arial"/>
          <w:b/>
          <w:color w:val="000000" w:themeColor="text1"/>
          <w:u w:val="single"/>
        </w:rPr>
        <w:t>:</w:t>
      </w:r>
    </w:p>
    <w:p w:rsidR="00AB775D" w:rsidRPr="0049748C" w:rsidRDefault="00AB775D" w:rsidP="00D87750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49748C">
        <w:rPr>
          <w:rFonts w:ascii="Arial" w:eastAsia="Calibri" w:hAnsi="Arial" w:cs="Arial"/>
          <w:color w:val="000000" w:themeColor="text1"/>
          <w:lang w:eastAsia="en-US"/>
        </w:rPr>
        <w:t xml:space="preserve">Zakupy o wartości </w:t>
      </w:r>
      <w:r w:rsidR="005E1CA4" w:rsidRPr="0049748C">
        <w:rPr>
          <w:rFonts w:ascii="Arial" w:eastAsia="Calibri" w:hAnsi="Arial" w:cs="Arial"/>
          <w:color w:val="000000" w:themeColor="text1"/>
          <w:lang w:eastAsia="en-US"/>
        </w:rPr>
        <w:t xml:space="preserve">1500,00 zł </w:t>
      </w:r>
      <w:r w:rsidR="00D82B66" w:rsidRPr="0049748C">
        <w:rPr>
          <w:rFonts w:ascii="Arial" w:eastAsia="Calibri" w:hAnsi="Arial" w:cs="Arial"/>
          <w:color w:val="000000" w:themeColor="text1"/>
          <w:lang w:eastAsia="en-US"/>
        </w:rPr>
        <w:t xml:space="preserve">mogą </w:t>
      </w:r>
      <w:r w:rsidRPr="0049748C">
        <w:rPr>
          <w:rFonts w:ascii="Arial" w:eastAsia="Calibri" w:hAnsi="Arial" w:cs="Arial"/>
          <w:color w:val="000000" w:themeColor="text1"/>
          <w:lang w:eastAsia="en-US"/>
        </w:rPr>
        <w:t>być przeznaczon</w:t>
      </w:r>
      <w:r w:rsidR="00D82B66" w:rsidRPr="0049748C">
        <w:rPr>
          <w:rFonts w:ascii="Arial" w:eastAsia="Calibri" w:hAnsi="Arial" w:cs="Arial"/>
          <w:color w:val="000000" w:themeColor="text1"/>
          <w:lang w:eastAsia="en-US"/>
        </w:rPr>
        <w:t>e</w:t>
      </w:r>
      <w:r w:rsidR="004F28B5">
        <w:rPr>
          <w:rFonts w:ascii="Arial" w:eastAsia="Calibri" w:hAnsi="Arial" w:cs="Arial"/>
          <w:color w:val="000000" w:themeColor="text1"/>
          <w:lang w:eastAsia="en-US"/>
        </w:rPr>
        <w:t xml:space="preserve"> na zakup sprzętu sportowego zgodnie</w:t>
      </w:r>
      <w:bookmarkStart w:id="0" w:name="_GoBack"/>
      <w:bookmarkEnd w:id="0"/>
      <w:r w:rsidR="004F28B5">
        <w:rPr>
          <w:rFonts w:ascii="Arial" w:eastAsia="Calibri" w:hAnsi="Arial" w:cs="Arial"/>
          <w:color w:val="000000" w:themeColor="text1"/>
          <w:lang w:eastAsia="en-US"/>
        </w:rPr>
        <w:t xml:space="preserve"> z rozdziałem</w:t>
      </w:r>
      <w:r w:rsidR="00B05E17">
        <w:rPr>
          <w:rFonts w:ascii="Arial" w:eastAsia="Calibri" w:hAnsi="Arial" w:cs="Arial"/>
          <w:color w:val="000000" w:themeColor="text1"/>
          <w:lang w:eastAsia="en-US"/>
        </w:rPr>
        <w:t xml:space="preserve"> III</w:t>
      </w:r>
      <w:r w:rsidRPr="0049748C">
        <w:rPr>
          <w:rFonts w:ascii="Arial" w:eastAsia="Calibri" w:hAnsi="Arial" w:cs="Arial"/>
          <w:color w:val="000000" w:themeColor="text1"/>
          <w:lang w:eastAsia="en-US"/>
        </w:rPr>
        <w:t>.</w:t>
      </w:r>
      <w:r w:rsidR="00B05E17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Pr="0049748C">
        <w:rPr>
          <w:rFonts w:ascii="Arial" w:eastAsia="Calibri" w:hAnsi="Arial" w:cs="Arial"/>
          <w:color w:val="000000" w:themeColor="text1"/>
          <w:lang w:eastAsia="en-US"/>
        </w:rPr>
        <w:t xml:space="preserve">Zakupy innego rodzaju nie będą finansowane. </w:t>
      </w:r>
    </w:p>
    <w:p w:rsidR="00F867D8" w:rsidRDefault="00AB775D" w:rsidP="00D87750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87129B">
        <w:rPr>
          <w:rFonts w:ascii="Arial" w:eastAsia="Calibri" w:hAnsi="Arial" w:cs="Arial"/>
          <w:color w:val="000000" w:themeColor="text1"/>
          <w:lang w:eastAsia="en-US"/>
        </w:rPr>
        <w:t>Zak</w:t>
      </w:r>
      <w:r w:rsidR="005E1CA4">
        <w:rPr>
          <w:rFonts w:ascii="Arial" w:eastAsia="Calibri" w:hAnsi="Arial" w:cs="Arial"/>
          <w:color w:val="000000" w:themeColor="text1"/>
          <w:lang w:eastAsia="en-US"/>
        </w:rPr>
        <w:t xml:space="preserve">upy na kwotę powyżej 1500,00 zł </w:t>
      </w:r>
      <w:r w:rsidRPr="0087129B">
        <w:rPr>
          <w:rFonts w:ascii="Arial" w:eastAsia="Calibri" w:hAnsi="Arial" w:cs="Arial"/>
          <w:color w:val="000000" w:themeColor="text1"/>
          <w:lang w:eastAsia="en-US"/>
        </w:rPr>
        <w:t>(u jednego sprzedawcy) muszą być poprzedzone przygotowaniem tzw. zamówienia przez pracownika Urz</w:t>
      </w:r>
      <w:r w:rsidR="00976CA3">
        <w:rPr>
          <w:rFonts w:ascii="Arial" w:eastAsia="Calibri" w:hAnsi="Arial" w:cs="Arial"/>
          <w:color w:val="000000" w:themeColor="text1"/>
          <w:lang w:eastAsia="en-US"/>
        </w:rPr>
        <w:t>ędu Miasta. W tym celu na adres</w:t>
      </w:r>
      <w:r w:rsidR="00B566F0">
        <w:rPr>
          <w:rFonts w:ascii="Arial" w:eastAsia="Calibri" w:hAnsi="Arial" w:cs="Arial"/>
          <w:color w:val="000000" w:themeColor="text1"/>
          <w:lang w:eastAsia="en-US"/>
        </w:rPr>
        <w:t>:</w:t>
      </w:r>
      <w:r w:rsidR="00976CA3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hyperlink r:id="rId17" w:history="1">
        <w:r w:rsidR="00976CA3" w:rsidRPr="00541F16">
          <w:rPr>
            <w:rStyle w:val="Hipercze"/>
            <w:rFonts w:ascii="Arial" w:eastAsia="Calibri" w:hAnsi="Arial" w:cs="Arial"/>
            <w:u w:val="none"/>
            <w:lang w:eastAsia="en-US"/>
          </w:rPr>
          <w:t>eko@um.bydgoszcz.pl</w:t>
        </w:r>
      </w:hyperlink>
      <w:r w:rsidR="00976CA3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Pr="0087129B">
        <w:rPr>
          <w:rFonts w:ascii="Arial" w:eastAsia="Calibri" w:hAnsi="Arial" w:cs="Arial"/>
          <w:color w:val="000000" w:themeColor="text1"/>
          <w:lang w:eastAsia="en-US"/>
        </w:rPr>
        <w:t xml:space="preserve">należy przesłać dane niezbędne </w:t>
      </w:r>
      <w:r w:rsidR="00274E54">
        <w:rPr>
          <w:rFonts w:ascii="Arial" w:eastAsia="Calibri" w:hAnsi="Arial" w:cs="Arial"/>
          <w:color w:val="000000" w:themeColor="text1"/>
          <w:lang w:eastAsia="en-US"/>
        </w:rPr>
        <w:br/>
      </w:r>
      <w:r w:rsidRPr="0087129B">
        <w:rPr>
          <w:rFonts w:ascii="Arial" w:eastAsia="Calibri" w:hAnsi="Arial" w:cs="Arial"/>
          <w:color w:val="000000" w:themeColor="text1"/>
          <w:lang w:eastAsia="en-US"/>
        </w:rPr>
        <w:t>do przygotowania Zamówienia tj.:</w:t>
      </w:r>
    </w:p>
    <w:p w:rsidR="0073695D" w:rsidRDefault="0073695D" w:rsidP="0073695D">
      <w:pPr>
        <w:spacing w:line="276" w:lineRule="auto"/>
        <w:ind w:left="426"/>
        <w:contextualSpacing/>
        <w:jc w:val="both"/>
        <w:rPr>
          <w:rFonts w:ascii="Arial" w:eastAsia="Calibri" w:hAnsi="Arial" w:cs="Arial"/>
          <w:color w:val="000000" w:themeColor="text1"/>
          <w:lang w:eastAsia="en-US"/>
        </w:rPr>
      </w:pPr>
    </w:p>
    <w:p w:rsidR="0073695D" w:rsidRDefault="00AB775D" w:rsidP="0073695D">
      <w:pPr>
        <w:pStyle w:val="Akapitzlist"/>
        <w:spacing w:line="276" w:lineRule="auto"/>
        <w:ind w:left="426"/>
        <w:rPr>
          <w:rFonts w:ascii="Arial" w:eastAsia="Calibri" w:hAnsi="Arial" w:cs="Arial"/>
          <w:color w:val="000000" w:themeColor="text1"/>
          <w:lang w:eastAsia="en-US"/>
        </w:rPr>
      </w:pPr>
      <w:r w:rsidRPr="00F867D8">
        <w:rPr>
          <w:rFonts w:ascii="Arial" w:eastAsia="Calibri" w:hAnsi="Arial" w:cs="Arial"/>
          <w:color w:val="000000" w:themeColor="text1"/>
          <w:lang w:eastAsia="en-US"/>
        </w:rPr>
        <w:t xml:space="preserve">- nazwa i adres firmy, w której planowany jest zakup, </w:t>
      </w:r>
      <w:r w:rsidR="00C45E35" w:rsidRPr="00F867D8">
        <w:rPr>
          <w:rFonts w:ascii="Arial" w:eastAsia="Calibri" w:hAnsi="Arial" w:cs="Arial"/>
          <w:color w:val="000000" w:themeColor="text1"/>
          <w:lang w:eastAsia="en-US"/>
        </w:rPr>
        <w:tab/>
      </w:r>
      <w:r w:rsidRPr="00F867D8">
        <w:rPr>
          <w:rFonts w:ascii="Arial" w:eastAsia="Calibri" w:hAnsi="Arial" w:cs="Arial"/>
          <w:color w:val="000000" w:themeColor="text1"/>
          <w:lang w:eastAsia="en-US"/>
        </w:rPr>
        <w:br/>
        <w:t>- NIP firmy, w której dokonywany jest zakup,</w:t>
      </w:r>
      <w:r w:rsidRPr="00F867D8">
        <w:rPr>
          <w:rFonts w:ascii="Arial" w:eastAsia="Calibri" w:hAnsi="Arial" w:cs="Arial"/>
          <w:color w:val="000000" w:themeColor="text1"/>
          <w:lang w:eastAsia="en-US"/>
        </w:rPr>
        <w:br/>
        <w:t>- rodzaj (asortyment) i dokładną kwotę planowanych zakupów.</w:t>
      </w:r>
      <w:r w:rsidR="00D87750">
        <w:rPr>
          <w:rFonts w:ascii="Arial" w:eastAsia="Calibri" w:hAnsi="Arial" w:cs="Arial"/>
          <w:color w:val="000000" w:themeColor="text1"/>
          <w:lang w:eastAsia="en-US"/>
        </w:rPr>
        <w:t xml:space="preserve"> </w:t>
      </w:r>
    </w:p>
    <w:p w:rsidR="00D87750" w:rsidRPr="0073695D" w:rsidRDefault="0073695D" w:rsidP="00875936">
      <w:pPr>
        <w:spacing w:line="276" w:lineRule="auto"/>
        <w:ind w:left="425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73695D">
        <w:rPr>
          <w:rFonts w:ascii="Arial" w:eastAsia="Calibri" w:hAnsi="Arial" w:cs="Arial"/>
          <w:color w:val="000000" w:themeColor="text1"/>
          <w:lang w:eastAsia="en-US"/>
        </w:rPr>
        <w:br/>
      </w:r>
      <w:r w:rsidR="004F28B5">
        <w:rPr>
          <w:rFonts w:ascii="Arial" w:eastAsia="Calibri" w:hAnsi="Arial" w:cs="Arial"/>
          <w:color w:val="000000" w:themeColor="text1"/>
          <w:lang w:eastAsia="en-US"/>
        </w:rPr>
        <w:t>Z</w:t>
      </w:r>
      <w:r w:rsidR="00AB775D" w:rsidRPr="0073695D">
        <w:rPr>
          <w:rFonts w:ascii="Arial" w:eastAsia="Calibri" w:hAnsi="Arial" w:cs="Arial"/>
          <w:color w:val="000000" w:themeColor="text1"/>
          <w:lang w:eastAsia="en-US"/>
        </w:rPr>
        <w:t xml:space="preserve">akupy u jednego sprzedawcy, dokonywane </w:t>
      </w:r>
      <w:r w:rsidRPr="0073695D">
        <w:rPr>
          <w:rFonts w:ascii="Arial" w:eastAsia="Calibri" w:hAnsi="Arial" w:cs="Arial"/>
          <w:color w:val="000000" w:themeColor="text1"/>
          <w:lang w:eastAsia="en-US"/>
        </w:rPr>
        <w:t xml:space="preserve">w </w:t>
      </w:r>
      <w:r w:rsidR="00AB775D" w:rsidRPr="0073695D">
        <w:rPr>
          <w:rFonts w:ascii="Arial" w:eastAsia="Calibri" w:hAnsi="Arial" w:cs="Arial"/>
          <w:color w:val="000000" w:themeColor="text1"/>
          <w:lang w:eastAsia="en-US"/>
        </w:rPr>
        <w:t>przeciągu kilku dni, sumują się na zamówienie - wówczas prosimy o</w:t>
      </w:r>
      <w:r w:rsidR="009B0D5D" w:rsidRPr="0073695D">
        <w:rPr>
          <w:rFonts w:ascii="Arial" w:eastAsia="Calibri" w:hAnsi="Arial" w:cs="Arial"/>
          <w:color w:val="000000" w:themeColor="text1"/>
          <w:lang w:eastAsia="en-US"/>
        </w:rPr>
        <w:t xml:space="preserve"> nie</w:t>
      </w:r>
      <w:r w:rsidR="00D82B66" w:rsidRPr="0073695D">
        <w:rPr>
          <w:rFonts w:ascii="Arial" w:eastAsia="Calibri" w:hAnsi="Arial" w:cs="Arial"/>
          <w:color w:val="000000" w:themeColor="text1"/>
          <w:lang w:eastAsia="en-US"/>
        </w:rPr>
        <w:t xml:space="preserve">dostarczanie kilku faktur </w:t>
      </w:r>
      <w:r w:rsidR="00AB775D" w:rsidRPr="0073695D">
        <w:rPr>
          <w:rFonts w:ascii="Arial" w:eastAsia="Calibri" w:hAnsi="Arial" w:cs="Arial"/>
          <w:color w:val="000000" w:themeColor="text1"/>
          <w:lang w:eastAsia="en-US"/>
        </w:rPr>
        <w:t>od jednego sprzedawcy celem pominięcia dokonania zamówienia.</w:t>
      </w:r>
      <w:r w:rsidR="00D87750" w:rsidRPr="0073695D">
        <w:rPr>
          <w:rFonts w:ascii="Arial" w:eastAsia="Calibri" w:hAnsi="Arial" w:cs="Arial"/>
          <w:color w:val="000000" w:themeColor="text1"/>
          <w:lang w:eastAsia="en-US"/>
        </w:rPr>
        <w:t xml:space="preserve"> </w:t>
      </w:r>
    </w:p>
    <w:p w:rsidR="00976CA3" w:rsidRDefault="00AB775D" w:rsidP="0073695D">
      <w:pPr>
        <w:pStyle w:val="Akapitzlist"/>
        <w:spacing w:line="276" w:lineRule="auto"/>
        <w:ind w:left="425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87129B">
        <w:rPr>
          <w:rFonts w:ascii="Arial" w:eastAsia="Calibri" w:hAnsi="Arial" w:cs="Arial"/>
          <w:color w:val="000000" w:themeColor="text1"/>
          <w:lang w:eastAsia="en-US"/>
        </w:rPr>
        <w:t xml:space="preserve">Ponadto, nie ma możliwości dostarczania dwóch lub większej ilości faktur </w:t>
      </w:r>
      <w:r w:rsidR="0073695D">
        <w:rPr>
          <w:rFonts w:ascii="Arial" w:eastAsia="Calibri" w:hAnsi="Arial" w:cs="Arial"/>
          <w:color w:val="000000" w:themeColor="text1"/>
          <w:lang w:eastAsia="en-US"/>
        </w:rPr>
        <w:br/>
      </w:r>
      <w:r w:rsidRPr="0087129B">
        <w:rPr>
          <w:rFonts w:ascii="Arial" w:eastAsia="Calibri" w:hAnsi="Arial" w:cs="Arial"/>
          <w:color w:val="000000" w:themeColor="text1"/>
          <w:lang w:eastAsia="en-US"/>
        </w:rPr>
        <w:t xml:space="preserve">od jednego sprzedawcy z taką samą datą sprzedaży. Zakupy do kwoty poniżej </w:t>
      </w:r>
      <w:r w:rsidR="0073695D">
        <w:rPr>
          <w:rFonts w:ascii="Arial" w:eastAsia="Calibri" w:hAnsi="Arial" w:cs="Arial"/>
          <w:color w:val="000000" w:themeColor="text1"/>
          <w:lang w:eastAsia="en-US"/>
        </w:rPr>
        <w:br/>
      </w:r>
      <w:r w:rsidRPr="0087129B">
        <w:rPr>
          <w:rFonts w:ascii="Arial" w:eastAsia="Calibri" w:hAnsi="Arial" w:cs="Arial"/>
          <w:color w:val="000000" w:themeColor="text1"/>
          <w:lang w:eastAsia="en-US"/>
        </w:rPr>
        <w:t>lub równej 1500,</w:t>
      </w:r>
      <w:r w:rsidR="0073695D">
        <w:rPr>
          <w:rFonts w:ascii="Arial" w:eastAsia="Calibri" w:hAnsi="Arial" w:cs="Arial"/>
          <w:color w:val="000000" w:themeColor="text1"/>
          <w:lang w:eastAsia="en-US"/>
        </w:rPr>
        <w:t xml:space="preserve">00 zł nie wymagają zamówienia. </w:t>
      </w:r>
      <w:r w:rsidRPr="0087129B">
        <w:rPr>
          <w:rFonts w:ascii="Arial" w:eastAsia="Calibri" w:hAnsi="Arial" w:cs="Arial"/>
          <w:color w:val="000000" w:themeColor="text1"/>
          <w:lang w:eastAsia="en-US"/>
        </w:rPr>
        <w:t>Potwierdzeniem zakupów musi być faktura wystawi</w:t>
      </w:r>
      <w:r w:rsidR="009B0D5D">
        <w:rPr>
          <w:rFonts w:ascii="Arial" w:eastAsia="Calibri" w:hAnsi="Arial" w:cs="Arial"/>
          <w:color w:val="000000" w:themeColor="text1"/>
          <w:lang w:eastAsia="en-US"/>
        </w:rPr>
        <w:t>ona na Miasto Bydgoszcz.</w:t>
      </w:r>
    </w:p>
    <w:p w:rsidR="00D87750" w:rsidRDefault="00D87750" w:rsidP="00D87750">
      <w:pPr>
        <w:pStyle w:val="Akapitzlist"/>
        <w:spacing w:line="276" w:lineRule="auto"/>
        <w:ind w:left="437"/>
        <w:jc w:val="both"/>
        <w:rPr>
          <w:rFonts w:ascii="Arial" w:eastAsia="Calibri" w:hAnsi="Arial" w:cs="Arial"/>
          <w:color w:val="000000" w:themeColor="text1"/>
          <w:lang w:eastAsia="en-US"/>
        </w:rPr>
      </w:pPr>
    </w:p>
    <w:p w:rsidR="00E3774B" w:rsidRPr="00D06B14" w:rsidRDefault="00E3774B" w:rsidP="00D87750">
      <w:pPr>
        <w:pStyle w:val="Akapitzlist"/>
        <w:numPr>
          <w:ilvl w:val="0"/>
          <w:numId w:val="9"/>
        </w:numPr>
        <w:ind w:left="425" w:hanging="425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2E56B7">
        <w:rPr>
          <w:rFonts w:ascii="Arial" w:hAnsi="Arial" w:cs="Arial"/>
          <w:b/>
          <w:bCs/>
          <w:color w:val="000000" w:themeColor="text1"/>
        </w:rPr>
        <w:t xml:space="preserve">W przypadku faktur wystawianych na </w:t>
      </w:r>
      <w:r w:rsidRPr="002E56B7">
        <w:rPr>
          <w:rFonts w:ascii="Arial" w:hAnsi="Arial" w:cs="Arial"/>
          <w:b/>
          <w:bCs/>
          <w:iCs/>
          <w:color w:val="000000" w:themeColor="text1"/>
        </w:rPr>
        <w:t>Miasto Bydgoszcz Biuro Komunikacji Społecznej</w:t>
      </w:r>
      <w:r w:rsidRPr="002E56B7">
        <w:rPr>
          <w:rFonts w:ascii="Arial" w:hAnsi="Arial" w:cs="Arial"/>
          <w:b/>
          <w:bCs/>
          <w:color w:val="000000" w:themeColor="text1"/>
        </w:rPr>
        <w:t xml:space="preserve"> i przesy</w:t>
      </w:r>
      <w:r w:rsidR="002E56B7">
        <w:rPr>
          <w:rFonts w:ascii="Arial" w:hAnsi="Arial" w:cs="Arial"/>
          <w:b/>
          <w:bCs/>
          <w:color w:val="000000" w:themeColor="text1"/>
        </w:rPr>
        <w:t xml:space="preserve">łanych zgodnie z obowiązującymi </w:t>
      </w:r>
      <w:r w:rsidRPr="002E56B7">
        <w:rPr>
          <w:rFonts w:ascii="Arial" w:hAnsi="Arial" w:cs="Arial"/>
          <w:b/>
          <w:bCs/>
          <w:color w:val="000000" w:themeColor="text1"/>
        </w:rPr>
        <w:t xml:space="preserve">zasadami </w:t>
      </w:r>
      <w:proofErr w:type="spellStart"/>
      <w:r w:rsidRPr="002E56B7">
        <w:rPr>
          <w:rFonts w:ascii="Arial" w:hAnsi="Arial" w:cs="Arial"/>
          <w:b/>
          <w:bCs/>
          <w:color w:val="000000" w:themeColor="text1"/>
        </w:rPr>
        <w:t>KSeF</w:t>
      </w:r>
      <w:proofErr w:type="spellEnd"/>
      <w:r w:rsidRPr="002E56B7">
        <w:rPr>
          <w:rFonts w:ascii="Arial" w:hAnsi="Arial" w:cs="Arial"/>
          <w:b/>
          <w:bCs/>
          <w:color w:val="000000" w:themeColor="text1"/>
        </w:rPr>
        <w:t xml:space="preserve"> należy</w:t>
      </w:r>
      <w:r w:rsidR="009B0D5D">
        <w:rPr>
          <w:rFonts w:ascii="Arial" w:hAnsi="Arial" w:cs="Arial"/>
          <w:b/>
          <w:bCs/>
          <w:color w:val="000000" w:themeColor="text1"/>
        </w:rPr>
        <w:t xml:space="preserve"> postępować według poniższego wzoru</w:t>
      </w:r>
      <w:r w:rsidRPr="002E56B7">
        <w:rPr>
          <w:rFonts w:ascii="Arial" w:hAnsi="Arial" w:cs="Arial"/>
          <w:b/>
          <w:bCs/>
          <w:color w:val="000000" w:themeColor="text1"/>
        </w:rPr>
        <w:t>:</w:t>
      </w:r>
    </w:p>
    <w:p w:rsidR="00D06B14" w:rsidRDefault="00D06B14" w:rsidP="00D06B14">
      <w:pPr>
        <w:pStyle w:val="Akapitzlist"/>
        <w:ind w:left="466"/>
        <w:jc w:val="both"/>
        <w:rPr>
          <w:rFonts w:ascii="Arial" w:eastAsia="Calibri" w:hAnsi="Arial" w:cs="Arial"/>
          <w:color w:val="000000" w:themeColor="text1"/>
          <w:lang w:eastAsia="en-US"/>
        </w:rPr>
      </w:pPr>
    </w:p>
    <w:p w:rsidR="004F28B5" w:rsidRPr="002E56B7" w:rsidRDefault="004F28B5" w:rsidP="00D06B14">
      <w:pPr>
        <w:pStyle w:val="Akapitzlist"/>
        <w:ind w:left="466"/>
        <w:jc w:val="both"/>
        <w:rPr>
          <w:rFonts w:ascii="Arial" w:eastAsia="Calibri" w:hAnsi="Arial" w:cs="Arial"/>
          <w:color w:val="000000" w:themeColor="text1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6B14" w:rsidTr="00A44AC9">
        <w:tc>
          <w:tcPr>
            <w:tcW w:w="9062" w:type="dxa"/>
            <w:gridSpan w:val="2"/>
          </w:tcPr>
          <w:p w:rsidR="00D06B14" w:rsidRPr="00CA4213" w:rsidRDefault="00D06B14" w:rsidP="00A44AC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CA4213">
              <w:rPr>
                <w:rFonts w:ascii="Arial" w:hAnsi="Arial" w:cs="Arial"/>
                <w:b/>
              </w:rPr>
              <w:t>KSeF</w:t>
            </w:r>
            <w:proofErr w:type="spellEnd"/>
          </w:p>
          <w:p w:rsidR="00D06B14" w:rsidRPr="00CA4213" w:rsidRDefault="00D06B14" w:rsidP="00A44AC9">
            <w:pPr>
              <w:jc w:val="center"/>
              <w:rPr>
                <w:rFonts w:ascii="Arial" w:hAnsi="Arial" w:cs="Arial"/>
                <w:b/>
              </w:rPr>
            </w:pPr>
          </w:p>
          <w:p w:rsidR="00D06B14" w:rsidRPr="00CA4213" w:rsidRDefault="00D06B14" w:rsidP="00A44AC9">
            <w:pPr>
              <w:jc w:val="center"/>
              <w:rPr>
                <w:rFonts w:ascii="Arial" w:hAnsi="Arial" w:cs="Arial"/>
                <w:b/>
              </w:rPr>
            </w:pPr>
            <w:r w:rsidRPr="00CA4213">
              <w:rPr>
                <w:rFonts w:ascii="Arial" w:hAnsi="Arial" w:cs="Arial"/>
                <w:b/>
              </w:rPr>
              <w:t>Informacje dla sprzedawcy jak wystawić fakturę do Biura Komunikacji Społecznej</w:t>
            </w:r>
          </w:p>
          <w:p w:rsidR="00D06B14" w:rsidRPr="00CA4213" w:rsidRDefault="00D06B14" w:rsidP="00A44AC9">
            <w:pPr>
              <w:jc w:val="center"/>
              <w:rPr>
                <w:rFonts w:ascii="Arial" w:hAnsi="Arial" w:cs="Arial"/>
              </w:rPr>
            </w:pPr>
          </w:p>
        </w:tc>
      </w:tr>
      <w:tr w:rsidR="00D06B14" w:rsidTr="00A44AC9">
        <w:tc>
          <w:tcPr>
            <w:tcW w:w="4531" w:type="dxa"/>
          </w:tcPr>
          <w:p w:rsidR="00D06B14" w:rsidRPr="00CA4213" w:rsidRDefault="00D06B14" w:rsidP="00A44AC9">
            <w:pPr>
              <w:rPr>
                <w:rFonts w:ascii="Arial" w:hAnsi="Arial" w:cs="Arial"/>
                <w:u w:val="single"/>
              </w:rPr>
            </w:pPr>
            <w:r w:rsidRPr="00CA4213">
              <w:rPr>
                <w:rFonts w:ascii="Arial" w:hAnsi="Arial" w:cs="Arial"/>
                <w:u w:val="single"/>
              </w:rPr>
              <w:t>Podmiot 2 (nabywca)</w:t>
            </w:r>
          </w:p>
          <w:p w:rsidR="00D06B14" w:rsidRPr="00CA4213" w:rsidRDefault="00D06B14" w:rsidP="00A44AC9">
            <w:pPr>
              <w:rPr>
                <w:rFonts w:ascii="Arial" w:hAnsi="Arial" w:cs="Arial"/>
              </w:rPr>
            </w:pPr>
          </w:p>
          <w:p w:rsidR="00D06B14" w:rsidRPr="00CA4213" w:rsidRDefault="00D06B14" w:rsidP="00A44AC9">
            <w:pPr>
              <w:rPr>
                <w:rFonts w:ascii="Arial" w:hAnsi="Arial" w:cs="Arial"/>
              </w:rPr>
            </w:pPr>
            <w:r w:rsidRPr="00CA4213">
              <w:rPr>
                <w:rFonts w:ascii="Arial" w:hAnsi="Arial" w:cs="Arial"/>
              </w:rPr>
              <w:t xml:space="preserve">NIP: 9531011863 </w:t>
            </w:r>
          </w:p>
          <w:p w:rsidR="00D06B14" w:rsidRPr="00CA4213" w:rsidRDefault="00D06B14" w:rsidP="00A44AC9">
            <w:pPr>
              <w:rPr>
                <w:rFonts w:ascii="Arial" w:hAnsi="Arial" w:cs="Arial"/>
              </w:rPr>
            </w:pPr>
            <w:r w:rsidRPr="00CA4213">
              <w:rPr>
                <w:rFonts w:ascii="Arial" w:hAnsi="Arial" w:cs="Arial"/>
              </w:rPr>
              <w:t>Nazwa: Miasto Bydgoszcz</w:t>
            </w:r>
          </w:p>
          <w:p w:rsidR="00D06B14" w:rsidRPr="00CA4213" w:rsidRDefault="00D06B14" w:rsidP="00A44AC9">
            <w:pPr>
              <w:rPr>
                <w:rFonts w:ascii="Arial" w:hAnsi="Arial" w:cs="Arial"/>
              </w:rPr>
            </w:pPr>
            <w:r w:rsidRPr="00CA4213">
              <w:rPr>
                <w:rFonts w:ascii="Arial" w:hAnsi="Arial" w:cs="Arial"/>
              </w:rPr>
              <w:t>Adres: ul. Jezuicka 1, 85-102 Bydgoszcz</w:t>
            </w:r>
          </w:p>
          <w:p w:rsidR="00D06B14" w:rsidRPr="00CA4213" w:rsidRDefault="00D06B14" w:rsidP="00A44AC9">
            <w:pPr>
              <w:rPr>
                <w:rFonts w:ascii="Arial" w:hAnsi="Arial" w:cs="Arial"/>
              </w:rPr>
            </w:pPr>
            <w:r w:rsidRPr="00CA4213">
              <w:rPr>
                <w:rFonts w:ascii="Arial" w:hAnsi="Arial" w:cs="Arial"/>
              </w:rPr>
              <w:t>Wybór znacznika JST - 1</w:t>
            </w:r>
          </w:p>
          <w:p w:rsidR="00D06B14" w:rsidRDefault="00D06B14" w:rsidP="00A44AC9"/>
        </w:tc>
        <w:tc>
          <w:tcPr>
            <w:tcW w:w="4531" w:type="dxa"/>
          </w:tcPr>
          <w:p w:rsidR="00D06B14" w:rsidRPr="00CA4213" w:rsidRDefault="00D06B14" w:rsidP="00A44AC9">
            <w:pPr>
              <w:rPr>
                <w:rFonts w:ascii="Arial" w:hAnsi="Arial" w:cs="Arial"/>
                <w:u w:val="single"/>
              </w:rPr>
            </w:pPr>
            <w:r w:rsidRPr="00CA4213">
              <w:rPr>
                <w:rFonts w:ascii="Arial" w:hAnsi="Arial" w:cs="Arial"/>
                <w:u w:val="single"/>
              </w:rPr>
              <w:t>Podmiot 3 (JST-odbiorca)</w:t>
            </w:r>
          </w:p>
          <w:p w:rsidR="00D06B14" w:rsidRPr="00CA4213" w:rsidRDefault="00D06B14" w:rsidP="00A44AC9">
            <w:pPr>
              <w:rPr>
                <w:rFonts w:ascii="Arial" w:hAnsi="Arial" w:cs="Arial"/>
              </w:rPr>
            </w:pPr>
          </w:p>
          <w:p w:rsidR="00D06B14" w:rsidRPr="00CA4213" w:rsidRDefault="00D06B14" w:rsidP="00A44AC9">
            <w:pPr>
              <w:rPr>
                <w:rFonts w:ascii="Arial" w:hAnsi="Arial" w:cs="Arial"/>
              </w:rPr>
            </w:pPr>
            <w:proofErr w:type="spellStart"/>
            <w:r w:rsidRPr="00CA4213">
              <w:rPr>
                <w:rFonts w:ascii="Arial" w:hAnsi="Arial" w:cs="Arial"/>
              </w:rPr>
              <w:t>IDWew</w:t>
            </w:r>
            <w:proofErr w:type="spellEnd"/>
            <w:r w:rsidRPr="00CA4213">
              <w:rPr>
                <w:rFonts w:ascii="Arial" w:hAnsi="Arial" w:cs="Arial"/>
              </w:rPr>
              <w:t xml:space="preserve">: 9531011863-00162 </w:t>
            </w:r>
          </w:p>
          <w:p w:rsidR="00D06B14" w:rsidRPr="00CA4213" w:rsidRDefault="00D06B14" w:rsidP="00A44AC9">
            <w:pPr>
              <w:rPr>
                <w:rFonts w:ascii="Arial" w:hAnsi="Arial" w:cs="Arial"/>
              </w:rPr>
            </w:pPr>
            <w:r w:rsidRPr="00CA4213">
              <w:rPr>
                <w:rFonts w:ascii="Arial" w:hAnsi="Arial" w:cs="Arial"/>
              </w:rPr>
              <w:t>Nazwa: Biuro Komunikacji Społecznej</w:t>
            </w:r>
          </w:p>
          <w:p w:rsidR="00D06B14" w:rsidRPr="00CA4213" w:rsidRDefault="00D06B14" w:rsidP="00A44AC9">
            <w:pPr>
              <w:rPr>
                <w:rFonts w:ascii="Arial" w:hAnsi="Arial" w:cs="Arial"/>
              </w:rPr>
            </w:pPr>
            <w:r w:rsidRPr="00CA4213">
              <w:rPr>
                <w:rFonts w:ascii="Arial" w:hAnsi="Arial" w:cs="Arial"/>
              </w:rPr>
              <w:t xml:space="preserve">Adres: ul. Jezuicka 1, 85-102 Bydgoszcz </w:t>
            </w:r>
          </w:p>
          <w:p w:rsidR="00D06B14" w:rsidRPr="00CA4213" w:rsidRDefault="00D06B14" w:rsidP="00A44AC9">
            <w:pPr>
              <w:rPr>
                <w:rFonts w:ascii="Arial" w:hAnsi="Arial" w:cs="Arial"/>
              </w:rPr>
            </w:pPr>
            <w:r w:rsidRPr="00CA4213">
              <w:rPr>
                <w:rFonts w:ascii="Arial" w:hAnsi="Arial" w:cs="Arial"/>
              </w:rPr>
              <w:t>adres JO</w:t>
            </w:r>
          </w:p>
          <w:p w:rsidR="00D06B14" w:rsidRPr="00CA4213" w:rsidRDefault="00B24E11" w:rsidP="00A4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kontaktowe</w:t>
            </w:r>
            <w:r w:rsidR="00D06B14" w:rsidRPr="00CA4213">
              <w:rPr>
                <w:rFonts w:ascii="Arial" w:hAnsi="Arial" w:cs="Arial"/>
              </w:rPr>
              <w:t xml:space="preserve">: sekretariat BKS </w:t>
            </w:r>
          </w:p>
          <w:p w:rsidR="00D06B14" w:rsidRPr="00CA4213" w:rsidRDefault="00D06B14" w:rsidP="00A44AC9">
            <w:pPr>
              <w:rPr>
                <w:rFonts w:ascii="Arial" w:hAnsi="Arial" w:cs="Arial"/>
              </w:rPr>
            </w:pPr>
          </w:p>
        </w:tc>
      </w:tr>
      <w:tr w:rsidR="00D06B14" w:rsidTr="004F28B5">
        <w:trPr>
          <w:trHeight w:val="712"/>
        </w:trPr>
        <w:tc>
          <w:tcPr>
            <w:tcW w:w="9062" w:type="dxa"/>
            <w:gridSpan w:val="2"/>
          </w:tcPr>
          <w:p w:rsidR="00D06B14" w:rsidRPr="00CA4213" w:rsidRDefault="00D06B14" w:rsidP="00A44AC9">
            <w:pPr>
              <w:jc w:val="center"/>
              <w:rPr>
                <w:rFonts w:ascii="Arial" w:hAnsi="Arial" w:cs="Arial"/>
                <w:b/>
              </w:rPr>
            </w:pPr>
            <w:r w:rsidRPr="00CA4213">
              <w:rPr>
                <w:rFonts w:ascii="Arial" w:hAnsi="Arial" w:cs="Arial"/>
                <w:b/>
              </w:rPr>
              <w:t>Dodatkowo proszę o wskazanie na fakturze formy płatności.</w:t>
            </w:r>
          </w:p>
          <w:p w:rsidR="00D06B14" w:rsidRPr="00CA4213" w:rsidRDefault="00D06B14" w:rsidP="00A44AC9">
            <w:pPr>
              <w:rPr>
                <w:rFonts w:ascii="Arial" w:hAnsi="Arial" w:cs="Arial"/>
              </w:rPr>
            </w:pPr>
          </w:p>
        </w:tc>
      </w:tr>
    </w:tbl>
    <w:p w:rsidR="00D06B14" w:rsidRDefault="00D06B14" w:rsidP="00D06B14">
      <w:pPr>
        <w:jc w:val="both"/>
        <w:rPr>
          <w:rFonts w:ascii="Arial" w:hAnsi="Arial" w:cs="Arial"/>
          <w:color w:val="000000"/>
        </w:rPr>
      </w:pPr>
    </w:p>
    <w:p w:rsidR="00E3774B" w:rsidRDefault="00E3774B" w:rsidP="00D06B14">
      <w:pPr>
        <w:jc w:val="both"/>
        <w:rPr>
          <w:rFonts w:ascii="Arial" w:hAnsi="Arial" w:cs="Arial"/>
          <w:color w:val="000000"/>
        </w:rPr>
      </w:pPr>
      <w:r w:rsidRPr="001A4CBD">
        <w:rPr>
          <w:rFonts w:ascii="Arial" w:hAnsi="Arial" w:cs="Arial"/>
          <w:color w:val="000000"/>
        </w:rPr>
        <w:t>Przez prawidłowo wystawioną fakturę należy rozumieć fakturę, która zawiera m.in. dane  jednostki podrzędnej JST tj. ID WEW* 9531011863-00162 Biuro Komunikacji Społecznej.</w:t>
      </w:r>
    </w:p>
    <w:p w:rsidR="004F28B5" w:rsidRPr="001A4CBD" w:rsidRDefault="004F28B5" w:rsidP="00E3774B">
      <w:pPr>
        <w:ind w:left="425"/>
        <w:jc w:val="both"/>
        <w:rPr>
          <w:rFonts w:ascii="Arial" w:hAnsi="Arial" w:cs="Arial"/>
          <w:color w:val="000000"/>
        </w:rPr>
      </w:pPr>
    </w:p>
    <w:p w:rsidR="00E3774B" w:rsidRPr="002E56B7" w:rsidRDefault="00E3774B" w:rsidP="00931281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2E56B7">
        <w:rPr>
          <w:rFonts w:ascii="Arial" w:hAnsi="Arial" w:cs="Arial"/>
          <w:color w:val="000000"/>
        </w:rPr>
        <w:lastRenderedPageBreak/>
        <w:t>W przypadku nieprawidłowo wystawionej  faktury Wykonawca zobowiązuje się do wystawienia faktury korygującej .</w:t>
      </w:r>
      <w:r w:rsidR="002E56B7" w:rsidRPr="002E56B7">
        <w:rPr>
          <w:rFonts w:ascii="Arial" w:hAnsi="Arial" w:cs="Arial"/>
          <w:color w:val="000000"/>
        </w:rPr>
        <w:t xml:space="preserve"> </w:t>
      </w:r>
      <w:r w:rsidR="002E56B7" w:rsidRPr="002E56B7">
        <w:rPr>
          <w:rFonts w:ascii="Arial" w:eastAsia="Calibri" w:hAnsi="Arial" w:cs="Arial"/>
          <w:color w:val="000000" w:themeColor="text1"/>
          <w:lang w:eastAsia="en-US"/>
        </w:rPr>
        <w:t xml:space="preserve">Faktury należy dostarczyć nie później niż </w:t>
      </w:r>
      <w:r w:rsidR="00875936">
        <w:rPr>
          <w:rFonts w:ascii="Arial" w:eastAsia="Calibri" w:hAnsi="Arial" w:cs="Arial"/>
          <w:color w:val="000000" w:themeColor="text1"/>
          <w:lang w:eastAsia="en-US"/>
        </w:rPr>
        <w:br/>
      </w:r>
      <w:r w:rsidR="002E56B7" w:rsidRPr="002E56B7">
        <w:rPr>
          <w:rFonts w:ascii="Arial" w:eastAsia="Calibri" w:hAnsi="Arial" w:cs="Arial"/>
          <w:color w:val="000000" w:themeColor="text1"/>
          <w:lang w:eastAsia="en-US"/>
        </w:rPr>
        <w:t xml:space="preserve">w ciągu </w:t>
      </w:r>
      <w:r w:rsidR="002E56B7" w:rsidRPr="002E56B7">
        <w:rPr>
          <w:rFonts w:ascii="Arial" w:eastAsia="Calibri" w:hAnsi="Arial" w:cs="Arial"/>
          <w:b/>
          <w:color w:val="000000" w:themeColor="text1"/>
          <w:lang w:eastAsia="en-US"/>
        </w:rPr>
        <w:t>3 dni</w:t>
      </w:r>
      <w:r w:rsidR="002E56B7" w:rsidRPr="002E56B7">
        <w:rPr>
          <w:rFonts w:ascii="Arial" w:eastAsia="Calibri" w:hAnsi="Arial" w:cs="Arial"/>
          <w:color w:val="000000" w:themeColor="text1"/>
          <w:lang w:eastAsia="en-US"/>
        </w:rPr>
        <w:t xml:space="preserve"> od dnia wystawienia faktury. </w:t>
      </w:r>
      <w:r w:rsidRPr="002E56B7">
        <w:rPr>
          <w:rFonts w:ascii="Arial" w:hAnsi="Arial" w:cs="Arial"/>
          <w:color w:val="000000"/>
        </w:rPr>
        <w:t xml:space="preserve">   </w:t>
      </w:r>
    </w:p>
    <w:p w:rsidR="00E3774B" w:rsidRPr="006E0923" w:rsidRDefault="00E3774B" w:rsidP="00D87750">
      <w:pPr>
        <w:pStyle w:val="Akapitzlist"/>
        <w:ind w:left="425" w:hanging="709"/>
        <w:jc w:val="both"/>
        <w:rPr>
          <w:rFonts w:ascii="Arial" w:hAnsi="Arial" w:cs="Arial"/>
          <w:color w:val="000000"/>
        </w:rPr>
      </w:pPr>
    </w:p>
    <w:p w:rsidR="00E3774B" w:rsidRPr="00976CA3" w:rsidRDefault="00E3774B" w:rsidP="00931281">
      <w:pPr>
        <w:pStyle w:val="Akapitzlist"/>
        <w:numPr>
          <w:ilvl w:val="0"/>
          <w:numId w:val="9"/>
        </w:numPr>
        <w:ind w:left="426" w:hanging="426"/>
      </w:pPr>
      <w:r w:rsidRPr="00D06B14">
        <w:rPr>
          <w:rFonts w:ascii="Arial" w:hAnsi="Arial" w:cs="Arial"/>
          <w:color w:val="000000"/>
        </w:rPr>
        <w:t>Dokonanie zakupu ze środków własnych, a następnie uzyskanie zwro</w:t>
      </w:r>
      <w:r w:rsidR="00D06B14" w:rsidRPr="00D06B14">
        <w:rPr>
          <w:rFonts w:ascii="Arial" w:hAnsi="Arial" w:cs="Arial"/>
          <w:color w:val="000000"/>
        </w:rPr>
        <w:t>tu poniesionych kosztów od Urzędu</w:t>
      </w:r>
      <w:r w:rsidRPr="00D06B14">
        <w:rPr>
          <w:rFonts w:ascii="Arial" w:hAnsi="Arial" w:cs="Arial"/>
          <w:color w:val="000000"/>
        </w:rPr>
        <w:t xml:space="preserve"> Miasta Bydgoszczy, nie jest możliwe.</w:t>
      </w:r>
    </w:p>
    <w:p w:rsidR="00AB775D" w:rsidRPr="00976CA3" w:rsidRDefault="00AB775D" w:rsidP="00931281">
      <w:pPr>
        <w:pStyle w:val="Akapitzlist"/>
        <w:numPr>
          <w:ilvl w:val="0"/>
          <w:numId w:val="9"/>
        </w:numPr>
        <w:ind w:left="425" w:hanging="425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976CA3">
        <w:rPr>
          <w:rFonts w:ascii="Arial" w:eastAsia="Calibri" w:hAnsi="Arial" w:cs="Arial"/>
          <w:color w:val="000000" w:themeColor="text1"/>
          <w:lang w:eastAsia="en-US"/>
        </w:rPr>
        <w:t xml:space="preserve">Akceptowane będą wyłącznie faktury przelewowe z 14 dniowym terminem płatności. </w:t>
      </w:r>
    </w:p>
    <w:p w:rsidR="00AB775D" w:rsidRPr="00D87750" w:rsidRDefault="00B319A0" w:rsidP="00931281">
      <w:pPr>
        <w:pStyle w:val="Akapitzlist"/>
        <w:numPr>
          <w:ilvl w:val="0"/>
          <w:numId w:val="9"/>
        </w:numPr>
        <w:ind w:left="425" w:hanging="425"/>
        <w:jc w:val="both"/>
        <w:rPr>
          <w:rFonts w:ascii="Arial" w:hAnsi="Arial" w:cs="Arial"/>
          <w:color w:val="000000" w:themeColor="text1"/>
        </w:rPr>
      </w:pPr>
      <w:r w:rsidRPr="00274E54">
        <w:rPr>
          <w:rFonts w:ascii="Arial" w:hAnsi="Arial" w:cs="Arial"/>
          <w:color w:val="000000" w:themeColor="text1"/>
        </w:rPr>
        <w:t>Oryginał protokołu realizacji nagrody należy dostarczyć osobiście do Biura Komunikacji Społeczn</w:t>
      </w:r>
      <w:r w:rsidR="00C801F8">
        <w:rPr>
          <w:rFonts w:ascii="Arial" w:hAnsi="Arial" w:cs="Arial"/>
          <w:color w:val="000000" w:themeColor="text1"/>
        </w:rPr>
        <w:t>ej, ul. Przyrzecze 13 pok. 107, I piętro</w:t>
      </w:r>
      <w:r w:rsidRPr="00274E54">
        <w:rPr>
          <w:rFonts w:ascii="Arial" w:hAnsi="Arial" w:cs="Arial"/>
          <w:color w:val="000000" w:themeColor="text1"/>
        </w:rPr>
        <w:t xml:space="preserve"> lub za pośrednictwem poczty w terminie do 3 dni od dnia wystawienia faktury.</w:t>
      </w:r>
      <w:r w:rsidR="00D87750">
        <w:rPr>
          <w:rFonts w:ascii="Arial" w:hAnsi="Arial" w:cs="Arial"/>
          <w:color w:val="000000" w:themeColor="text1"/>
        </w:rPr>
        <w:t xml:space="preserve"> </w:t>
      </w:r>
      <w:r w:rsidR="00AB775D" w:rsidRPr="00D87750">
        <w:rPr>
          <w:rFonts w:ascii="Arial" w:eastAsia="Calibri" w:hAnsi="Arial" w:cs="Arial"/>
          <w:color w:val="000000" w:themeColor="text1"/>
          <w:lang w:eastAsia="en-US"/>
        </w:rPr>
        <w:t>Protokół nie może być</w:t>
      </w:r>
      <w:r w:rsidR="00274E54" w:rsidRPr="00D87750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="00AB775D" w:rsidRPr="00D87750">
        <w:rPr>
          <w:rFonts w:ascii="Arial" w:eastAsia="Calibri" w:hAnsi="Arial" w:cs="Arial"/>
          <w:color w:val="000000" w:themeColor="text1"/>
          <w:lang w:eastAsia="en-US"/>
        </w:rPr>
        <w:t>dokumentem w formie skanu. Protokół musi zostać podpisany przez Prezesa Klubu lub upoważnioną osobę.</w:t>
      </w:r>
    </w:p>
    <w:p w:rsidR="00816088" w:rsidRPr="00D87750" w:rsidRDefault="00AB775D" w:rsidP="00931281">
      <w:pPr>
        <w:numPr>
          <w:ilvl w:val="0"/>
          <w:numId w:val="9"/>
        </w:numPr>
        <w:spacing w:after="200" w:line="276" w:lineRule="auto"/>
        <w:ind w:left="425" w:hanging="425"/>
        <w:contextualSpacing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87129B">
        <w:rPr>
          <w:rFonts w:ascii="Arial" w:eastAsia="Calibri" w:hAnsi="Arial" w:cs="Arial"/>
          <w:color w:val="000000" w:themeColor="text1"/>
          <w:lang w:eastAsia="en-US"/>
        </w:rPr>
        <w:t xml:space="preserve">Do każdej faktury należy dostarczyć </w:t>
      </w:r>
      <w:r w:rsidRPr="00274E54">
        <w:rPr>
          <w:rFonts w:ascii="Arial" w:eastAsia="Calibri" w:hAnsi="Arial" w:cs="Arial"/>
          <w:color w:val="000000" w:themeColor="text1"/>
          <w:lang w:eastAsia="en-US"/>
        </w:rPr>
        <w:t>osobny protokół</w:t>
      </w:r>
      <w:r w:rsidRPr="0087129B">
        <w:rPr>
          <w:rFonts w:ascii="Arial" w:eastAsia="Calibri" w:hAnsi="Arial" w:cs="Arial"/>
          <w:color w:val="000000" w:themeColor="text1"/>
          <w:lang w:eastAsia="en-US"/>
        </w:rPr>
        <w:t xml:space="preserve"> odbioru nagród.</w:t>
      </w:r>
      <w:r w:rsidR="00D87750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Pr="00D87750">
        <w:rPr>
          <w:rFonts w:ascii="Arial" w:eastAsia="Calibri" w:hAnsi="Arial" w:cs="Arial"/>
          <w:color w:val="000000" w:themeColor="text1"/>
          <w:lang w:eastAsia="en-US"/>
        </w:rPr>
        <w:t>W raz</w:t>
      </w:r>
      <w:r w:rsidR="00B319A0" w:rsidRPr="00D87750">
        <w:rPr>
          <w:rFonts w:ascii="Arial" w:eastAsia="Calibri" w:hAnsi="Arial" w:cs="Arial"/>
          <w:color w:val="000000" w:themeColor="text1"/>
          <w:lang w:eastAsia="en-US"/>
        </w:rPr>
        <w:t xml:space="preserve">ie pytań zapraszamy do kontaktu </w:t>
      </w:r>
      <w:hyperlink r:id="rId18" w:history="1">
        <w:r w:rsidR="00B319A0" w:rsidRPr="00D87750">
          <w:rPr>
            <w:rStyle w:val="Hipercze"/>
            <w:rFonts w:ascii="Arial" w:eastAsia="Calibri" w:hAnsi="Arial" w:cs="Arial"/>
            <w:lang w:eastAsia="en-US"/>
          </w:rPr>
          <w:t>eko@um.bydgoszcz.pl</w:t>
        </w:r>
      </w:hyperlink>
      <w:r w:rsidR="00F25980" w:rsidRPr="00D87750">
        <w:rPr>
          <w:rFonts w:ascii="Arial" w:eastAsia="Calibri" w:hAnsi="Arial" w:cs="Arial"/>
          <w:color w:val="000000" w:themeColor="text1"/>
          <w:lang w:eastAsia="en-US"/>
        </w:rPr>
        <w:t xml:space="preserve">, Angelika Grobelna - </w:t>
      </w:r>
      <w:r w:rsidR="00B566F0">
        <w:rPr>
          <w:rFonts w:ascii="Arial" w:eastAsia="Calibri" w:hAnsi="Arial" w:cs="Arial"/>
          <w:color w:val="000000" w:themeColor="text1"/>
          <w:lang w:eastAsia="en-US"/>
        </w:rPr>
        <w:br/>
      </w:r>
      <w:r w:rsidR="00F25980" w:rsidRPr="00D87750">
        <w:rPr>
          <w:rFonts w:ascii="Arial" w:eastAsia="Calibri" w:hAnsi="Arial" w:cs="Arial"/>
          <w:color w:val="000000" w:themeColor="text1"/>
          <w:lang w:eastAsia="en-US"/>
        </w:rPr>
        <w:t xml:space="preserve">tel. </w:t>
      </w:r>
      <w:r w:rsidR="00A133DD">
        <w:rPr>
          <w:rFonts w:ascii="Arial" w:eastAsia="Calibri" w:hAnsi="Arial" w:cs="Arial"/>
          <w:color w:val="000000" w:themeColor="text1"/>
          <w:lang w:eastAsia="en-US"/>
        </w:rPr>
        <w:t>(</w:t>
      </w:r>
      <w:r w:rsidR="00F25980" w:rsidRPr="00D87750">
        <w:rPr>
          <w:rFonts w:ascii="Arial" w:eastAsia="Calibri" w:hAnsi="Arial" w:cs="Arial"/>
          <w:color w:val="000000" w:themeColor="text1"/>
          <w:lang w:eastAsia="en-US"/>
        </w:rPr>
        <w:t>52</w:t>
      </w:r>
      <w:r w:rsidR="00A133DD">
        <w:rPr>
          <w:rFonts w:ascii="Arial" w:eastAsia="Calibri" w:hAnsi="Arial" w:cs="Arial"/>
          <w:color w:val="000000" w:themeColor="text1"/>
          <w:lang w:eastAsia="en-US"/>
        </w:rPr>
        <w:t>)</w:t>
      </w:r>
      <w:r w:rsidR="00F25980" w:rsidRPr="00D87750">
        <w:rPr>
          <w:rFonts w:ascii="Arial" w:eastAsia="Calibri" w:hAnsi="Arial" w:cs="Arial"/>
          <w:color w:val="000000" w:themeColor="text1"/>
          <w:lang w:eastAsia="en-US"/>
        </w:rPr>
        <w:t xml:space="preserve"> 58 58</w:t>
      </w:r>
      <w:r w:rsidR="00281F2C" w:rsidRPr="00D87750">
        <w:rPr>
          <w:rFonts w:ascii="Arial" w:eastAsia="Calibri" w:hAnsi="Arial" w:cs="Arial"/>
          <w:color w:val="000000" w:themeColor="text1"/>
          <w:lang w:eastAsia="en-US"/>
        </w:rPr>
        <w:t> </w:t>
      </w:r>
      <w:r w:rsidR="00F25980" w:rsidRPr="00D87750">
        <w:rPr>
          <w:rFonts w:ascii="Arial" w:eastAsia="Calibri" w:hAnsi="Arial" w:cs="Arial"/>
          <w:color w:val="000000" w:themeColor="text1"/>
          <w:lang w:eastAsia="en-US"/>
        </w:rPr>
        <w:t>349</w:t>
      </w:r>
      <w:r w:rsidR="00281F2C" w:rsidRPr="00D87750">
        <w:rPr>
          <w:rFonts w:ascii="Arial" w:eastAsia="Calibri" w:hAnsi="Arial" w:cs="Arial"/>
          <w:color w:val="000000" w:themeColor="text1"/>
          <w:lang w:eastAsia="en-US"/>
        </w:rPr>
        <w:t>.</w:t>
      </w:r>
    </w:p>
    <w:p w:rsidR="00E1617C" w:rsidRPr="00656C50" w:rsidRDefault="00E1617C" w:rsidP="00875936">
      <w:pPr>
        <w:pStyle w:val="Akapitzlist"/>
        <w:numPr>
          <w:ilvl w:val="0"/>
          <w:numId w:val="4"/>
        </w:numPr>
        <w:ind w:hanging="294"/>
        <w:jc w:val="both"/>
        <w:rPr>
          <w:rFonts w:ascii="Arial" w:hAnsi="Arial" w:cs="Arial"/>
          <w:b/>
          <w:u w:val="single"/>
        </w:rPr>
      </w:pPr>
      <w:r w:rsidRPr="00656C50">
        <w:rPr>
          <w:rFonts w:ascii="Arial" w:hAnsi="Arial" w:cs="Arial"/>
          <w:b/>
          <w:u w:val="single"/>
        </w:rPr>
        <w:t>Postanowienia końcowe</w:t>
      </w:r>
      <w:r w:rsidR="00FB7CAD" w:rsidRPr="00656C50">
        <w:rPr>
          <w:rFonts w:ascii="Arial" w:hAnsi="Arial" w:cs="Arial"/>
          <w:b/>
          <w:u w:val="single"/>
        </w:rPr>
        <w:t>:</w:t>
      </w:r>
    </w:p>
    <w:p w:rsidR="00F04E8F" w:rsidRPr="009A5300" w:rsidRDefault="00F04E8F" w:rsidP="00931281">
      <w:pPr>
        <w:pStyle w:val="Akapitzlist"/>
        <w:numPr>
          <w:ilvl w:val="0"/>
          <w:numId w:val="7"/>
        </w:numPr>
        <w:spacing w:after="60"/>
        <w:ind w:left="426" w:hanging="426"/>
        <w:jc w:val="both"/>
        <w:rPr>
          <w:rFonts w:ascii="Arial" w:hAnsi="Arial" w:cs="Arial"/>
        </w:rPr>
      </w:pPr>
      <w:r w:rsidRPr="009A5300">
        <w:rPr>
          <w:rFonts w:ascii="Arial" w:hAnsi="Arial" w:cs="Arial"/>
        </w:rPr>
        <w:t>Regulamin akcji jest dostępny na</w:t>
      </w:r>
      <w:r w:rsidR="00656C50" w:rsidRPr="009A5300">
        <w:rPr>
          <w:rFonts w:ascii="Arial" w:hAnsi="Arial" w:cs="Arial"/>
        </w:rPr>
        <w:t xml:space="preserve"> stronie </w:t>
      </w:r>
      <w:hyperlink r:id="rId19" w:history="1">
        <w:r w:rsidR="00656C50" w:rsidRPr="009A5300">
          <w:rPr>
            <w:rStyle w:val="Hipercze"/>
            <w:rFonts w:ascii="Arial" w:hAnsi="Arial" w:cs="Arial"/>
          </w:rPr>
          <w:t>www.czystabydgoszcz.pl</w:t>
        </w:r>
      </w:hyperlink>
      <w:r w:rsidR="00656C50" w:rsidRPr="009A5300">
        <w:rPr>
          <w:rFonts w:ascii="Arial" w:hAnsi="Arial" w:cs="Arial"/>
        </w:rPr>
        <w:t xml:space="preserve">. </w:t>
      </w:r>
      <w:r w:rsidRPr="009A5300">
        <w:rPr>
          <w:rFonts w:ascii="Arial" w:hAnsi="Arial" w:cs="Arial"/>
        </w:rPr>
        <w:t xml:space="preserve"> </w:t>
      </w:r>
    </w:p>
    <w:p w:rsidR="0025372F" w:rsidRPr="009A5300" w:rsidRDefault="00F04E8F" w:rsidP="00931281">
      <w:pPr>
        <w:numPr>
          <w:ilvl w:val="0"/>
          <w:numId w:val="7"/>
        </w:numPr>
        <w:spacing w:after="60"/>
        <w:ind w:left="426" w:hanging="426"/>
        <w:jc w:val="both"/>
        <w:rPr>
          <w:rFonts w:ascii="Arial" w:hAnsi="Arial" w:cs="Arial"/>
        </w:rPr>
      </w:pPr>
      <w:r w:rsidRPr="009A5300">
        <w:rPr>
          <w:rFonts w:ascii="Arial" w:hAnsi="Arial" w:cs="Arial"/>
        </w:rPr>
        <w:t>Klauzula informacyjna stanowi załącznik</w:t>
      </w:r>
      <w:r w:rsidR="00591124" w:rsidRPr="009A5300">
        <w:rPr>
          <w:rFonts w:ascii="Arial" w:hAnsi="Arial" w:cs="Arial"/>
        </w:rPr>
        <w:t xml:space="preserve"> do niniejszego regulaminu.</w:t>
      </w:r>
    </w:p>
    <w:sectPr w:rsidR="0025372F" w:rsidRPr="009A5300" w:rsidSect="00C32612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FB1" w:rsidRDefault="00625FB1" w:rsidP="00BF6650">
      <w:r>
        <w:separator/>
      </w:r>
    </w:p>
  </w:endnote>
  <w:endnote w:type="continuationSeparator" w:id="0">
    <w:p w:rsidR="00625FB1" w:rsidRDefault="00625FB1" w:rsidP="00BF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137512207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195456" w:rsidRPr="00C46FB3" w:rsidRDefault="00195456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C46FB3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C46FB3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C46FB3">
          <w:rPr>
            <w:rFonts w:ascii="Arial" w:hAnsi="Arial" w:cs="Arial"/>
            <w:sz w:val="20"/>
            <w:szCs w:val="20"/>
          </w:rPr>
          <w:instrText>PAGE    \* MERGEFORMAT</w:instrText>
        </w:r>
        <w:r w:rsidRPr="00C46FB3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4F28B5" w:rsidRPr="004F28B5">
          <w:rPr>
            <w:rFonts w:ascii="Arial" w:eastAsiaTheme="majorEastAsia" w:hAnsi="Arial" w:cs="Arial"/>
            <w:noProof/>
            <w:sz w:val="20"/>
            <w:szCs w:val="20"/>
          </w:rPr>
          <w:t>5</w:t>
        </w:r>
        <w:r w:rsidRPr="00C46FB3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:rsidR="00195456" w:rsidRDefault="001954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FB1" w:rsidRDefault="00625FB1" w:rsidP="00BF6650">
      <w:r>
        <w:separator/>
      </w:r>
    </w:p>
  </w:footnote>
  <w:footnote w:type="continuationSeparator" w:id="0">
    <w:p w:rsidR="00625FB1" w:rsidRDefault="00625FB1" w:rsidP="00BF6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B66B4"/>
    <w:multiLevelType w:val="hybridMultilevel"/>
    <w:tmpl w:val="8B00ED5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0331B68"/>
    <w:multiLevelType w:val="hybridMultilevel"/>
    <w:tmpl w:val="9CB687D4"/>
    <w:lvl w:ilvl="0" w:tplc="451243BE">
      <w:start w:val="1"/>
      <w:numFmt w:val="lowerLetter"/>
      <w:lvlText w:val="%1)"/>
      <w:lvlJc w:val="left"/>
      <w:pPr>
        <w:ind w:left="75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27505D0F"/>
    <w:multiLevelType w:val="hybridMultilevel"/>
    <w:tmpl w:val="B2DA0804"/>
    <w:lvl w:ilvl="0" w:tplc="0415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3" w15:restartNumberingAfterBreak="0">
    <w:nsid w:val="2FF03F71"/>
    <w:multiLevelType w:val="hybridMultilevel"/>
    <w:tmpl w:val="C7F8FB18"/>
    <w:lvl w:ilvl="0" w:tplc="6C020256">
      <w:start w:val="1"/>
      <w:numFmt w:val="decimal"/>
      <w:lvlText w:val="%1."/>
      <w:lvlJc w:val="left"/>
      <w:pPr>
        <w:ind w:left="1470" w:hanging="720"/>
      </w:pPr>
      <w:rPr>
        <w:rFonts w:ascii="Arial" w:eastAsia="Calibri" w:hAnsi="Arial" w:cs="Arial"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35C467CB"/>
    <w:multiLevelType w:val="hybridMultilevel"/>
    <w:tmpl w:val="0AA6D532"/>
    <w:lvl w:ilvl="0" w:tplc="7D5A83A2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B3A51"/>
    <w:multiLevelType w:val="hybridMultilevel"/>
    <w:tmpl w:val="95520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C28E7"/>
    <w:multiLevelType w:val="hybridMultilevel"/>
    <w:tmpl w:val="65F87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F217B"/>
    <w:multiLevelType w:val="hybridMultilevel"/>
    <w:tmpl w:val="7AD021FE"/>
    <w:lvl w:ilvl="0" w:tplc="7BBAFB7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A7AB5"/>
    <w:multiLevelType w:val="hybridMultilevel"/>
    <w:tmpl w:val="F9CA4CB2"/>
    <w:lvl w:ilvl="0" w:tplc="DED89CB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2015D2D"/>
    <w:multiLevelType w:val="hybridMultilevel"/>
    <w:tmpl w:val="2DDCD7B2"/>
    <w:lvl w:ilvl="0" w:tplc="71F66C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C31D25"/>
    <w:multiLevelType w:val="hybridMultilevel"/>
    <w:tmpl w:val="75B4F104"/>
    <w:lvl w:ilvl="0" w:tplc="0415000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7604D16E">
      <w:start w:val="1"/>
      <w:numFmt w:val="decimal"/>
      <w:lvlText w:val="%2."/>
      <w:lvlJc w:val="left"/>
      <w:pPr>
        <w:ind w:left="11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6E25441D"/>
    <w:multiLevelType w:val="hybridMultilevel"/>
    <w:tmpl w:val="9C947788"/>
    <w:lvl w:ilvl="0" w:tplc="0415000F">
      <w:start w:val="1"/>
      <w:numFmt w:val="decimal"/>
      <w:lvlText w:val="%1."/>
      <w:lvlJc w:val="left"/>
      <w:pPr>
        <w:ind w:left="495" w:hanging="465"/>
      </w:p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73FC5268"/>
    <w:multiLevelType w:val="hybridMultilevel"/>
    <w:tmpl w:val="BDC48426"/>
    <w:lvl w:ilvl="0" w:tplc="1C08A9E2">
      <w:start w:val="5"/>
      <w:numFmt w:val="upperRoman"/>
      <w:lvlText w:val="%1."/>
      <w:lvlJc w:val="left"/>
      <w:pPr>
        <w:ind w:left="862" w:hanging="72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45371BF"/>
    <w:multiLevelType w:val="hybridMultilevel"/>
    <w:tmpl w:val="0450EB84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9"/>
  </w:num>
  <w:num w:numId="6">
    <w:abstractNumId w:val="10"/>
  </w:num>
  <w:num w:numId="7">
    <w:abstractNumId w:val="1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3"/>
  </w:num>
  <w:num w:numId="14">
    <w:abstractNumId w:val="2"/>
  </w:num>
  <w:num w:numId="1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79"/>
    <w:rsid w:val="00000016"/>
    <w:rsid w:val="00005DA4"/>
    <w:rsid w:val="000838DF"/>
    <w:rsid w:val="000A0F40"/>
    <w:rsid w:val="000C680B"/>
    <w:rsid w:val="000D0D25"/>
    <w:rsid w:val="000D59F5"/>
    <w:rsid w:val="00112EBB"/>
    <w:rsid w:val="001148FA"/>
    <w:rsid w:val="0017023F"/>
    <w:rsid w:val="00195456"/>
    <w:rsid w:val="001B12EB"/>
    <w:rsid w:val="001D27C0"/>
    <w:rsid w:val="00223C87"/>
    <w:rsid w:val="0024503F"/>
    <w:rsid w:val="00247AAF"/>
    <w:rsid w:val="0025372F"/>
    <w:rsid w:val="00274E54"/>
    <w:rsid w:val="00281F2C"/>
    <w:rsid w:val="002956BF"/>
    <w:rsid w:val="002E56B7"/>
    <w:rsid w:val="002F04E9"/>
    <w:rsid w:val="003467A4"/>
    <w:rsid w:val="003509DC"/>
    <w:rsid w:val="00381D26"/>
    <w:rsid w:val="0038219E"/>
    <w:rsid w:val="003A5D29"/>
    <w:rsid w:val="003A5EF4"/>
    <w:rsid w:val="003B71C8"/>
    <w:rsid w:val="003D7BBA"/>
    <w:rsid w:val="004028C7"/>
    <w:rsid w:val="004163F5"/>
    <w:rsid w:val="0046705B"/>
    <w:rsid w:val="00471259"/>
    <w:rsid w:val="004966FF"/>
    <w:rsid w:val="0049748C"/>
    <w:rsid w:val="004B09F0"/>
    <w:rsid w:val="004F28B5"/>
    <w:rsid w:val="0050785D"/>
    <w:rsid w:val="00514466"/>
    <w:rsid w:val="00521326"/>
    <w:rsid w:val="00541F16"/>
    <w:rsid w:val="00577725"/>
    <w:rsid w:val="00581082"/>
    <w:rsid w:val="00591124"/>
    <w:rsid w:val="005B79EA"/>
    <w:rsid w:val="005E1CA4"/>
    <w:rsid w:val="00621692"/>
    <w:rsid w:val="00625FB1"/>
    <w:rsid w:val="006357F1"/>
    <w:rsid w:val="006369DC"/>
    <w:rsid w:val="00656C50"/>
    <w:rsid w:val="00684F8B"/>
    <w:rsid w:val="006A2681"/>
    <w:rsid w:val="006E7E2D"/>
    <w:rsid w:val="006F3A57"/>
    <w:rsid w:val="006F617B"/>
    <w:rsid w:val="00705C4C"/>
    <w:rsid w:val="007222F4"/>
    <w:rsid w:val="0073695D"/>
    <w:rsid w:val="00740434"/>
    <w:rsid w:val="007445CE"/>
    <w:rsid w:val="007623B7"/>
    <w:rsid w:val="00774124"/>
    <w:rsid w:val="007A658D"/>
    <w:rsid w:val="007B19DE"/>
    <w:rsid w:val="007C4105"/>
    <w:rsid w:val="007E5E4B"/>
    <w:rsid w:val="00816088"/>
    <w:rsid w:val="008202B6"/>
    <w:rsid w:val="00866FFD"/>
    <w:rsid w:val="00870F59"/>
    <w:rsid w:val="0087129B"/>
    <w:rsid w:val="00875936"/>
    <w:rsid w:val="00887445"/>
    <w:rsid w:val="00893D85"/>
    <w:rsid w:val="008E3872"/>
    <w:rsid w:val="008E5300"/>
    <w:rsid w:val="009277AE"/>
    <w:rsid w:val="00931281"/>
    <w:rsid w:val="00935B79"/>
    <w:rsid w:val="00941831"/>
    <w:rsid w:val="00941EB4"/>
    <w:rsid w:val="00950EC2"/>
    <w:rsid w:val="0096184E"/>
    <w:rsid w:val="00976CA3"/>
    <w:rsid w:val="00977158"/>
    <w:rsid w:val="00982735"/>
    <w:rsid w:val="00994754"/>
    <w:rsid w:val="0099577C"/>
    <w:rsid w:val="009974DE"/>
    <w:rsid w:val="009A5300"/>
    <w:rsid w:val="009B0D5D"/>
    <w:rsid w:val="009C65CE"/>
    <w:rsid w:val="00A133DD"/>
    <w:rsid w:val="00A209BD"/>
    <w:rsid w:val="00A4436B"/>
    <w:rsid w:val="00A535FC"/>
    <w:rsid w:val="00A57AC9"/>
    <w:rsid w:val="00A6227C"/>
    <w:rsid w:val="00A81FBC"/>
    <w:rsid w:val="00AA50FD"/>
    <w:rsid w:val="00AA792C"/>
    <w:rsid w:val="00AB775D"/>
    <w:rsid w:val="00AC1492"/>
    <w:rsid w:val="00AC4C1A"/>
    <w:rsid w:val="00AE2D79"/>
    <w:rsid w:val="00AF01B2"/>
    <w:rsid w:val="00B05E17"/>
    <w:rsid w:val="00B24E11"/>
    <w:rsid w:val="00B31280"/>
    <w:rsid w:val="00B319A0"/>
    <w:rsid w:val="00B41C1E"/>
    <w:rsid w:val="00B566F0"/>
    <w:rsid w:val="00B8608E"/>
    <w:rsid w:val="00BB2CE1"/>
    <w:rsid w:val="00BC4F7B"/>
    <w:rsid w:val="00BC795A"/>
    <w:rsid w:val="00BD1A4E"/>
    <w:rsid w:val="00BF6650"/>
    <w:rsid w:val="00C2029E"/>
    <w:rsid w:val="00C45E35"/>
    <w:rsid w:val="00C46FB3"/>
    <w:rsid w:val="00C6670A"/>
    <w:rsid w:val="00C801F8"/>
    <w:rsid w:val="00C80B10"/>
    <w:rsid w:val="00CA4213"/>
    <w:rsid w:val="00CB1748"/>
    <w:rsid w:val="00CC43B9"/>
    <w:rsid w:val="00CE35DF"/>
    <w:rsid w:val="00CF7793"/>
    <w:rsid w:val="00D06B14"/>
    <w:rsid w:val="00D516FF"/>
    <w:rsid w:val="00D82B66"/>
    <w:rsid w:val="00D87750"/>
    <w:rsid w:val="00DD3D76"/>
    <w:rsid w:val="00DE6B5C"/>
    <w:rsid w:val="00DF25BB"/>
    <w:rsid w:val="00E102E2"/>
    <w:rsid w:val="00E1617C"/>
    <w:rsid w:val="00E3774B"/>
    <w:rsid w:val="00E37EA9"/>
    <w:rsid w:val="00E431E2"/>
    <w:rsid w:val="00E50280"/>
    <w:rsid w:val="00E67092"/>
    <w:rsid w:val="00E728AC"/>
    <w:rsid w:val="00EC797E"/>
    <w:rsid w:val="00ED31D3"/>
    <w:rsid w:val="00EF7E47"/>
    <w:rsid w:val="00F04E8F"/>
    <w:rsid w:val="00F25980"/>
    <w:rsid w:val="00F321DB"/>
    <w:rsid w:val="00F8525A"/>
    <w:rsid w:val="00F867D8"/>
    <w:rsid w:val="00FA4F46"/>
    <w:rsid w:val="00FB187C"/>
    <w:rsid w:val="00FB2D54"/>
    <w:rsid w:val="00FB582B"/>
    <w:rsid w:val="00FB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87159-06B8-4B14-8BBC-787E5D82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25BB"/>
    <w:pPr>
      <w:spacing w:line="240" w:lineRule="auto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582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35B7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5B79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684F8B"/>
    <w:pPr>
      <w:spacing w:line="240" w:lineRule="auto"/>
    </w:pPr>
    <w:rPr>
      <w:rFonts w:ascii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5D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DA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B582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F66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665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66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6650"/>
    <w:rPr>
      <w:rFonts w:eastAsia="Times New Roman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B775D"/>
    <w:rPr>
      <w:rFonts w:eastAsia="Times New Roman"/>
      <w:lang w:eastAsia="pl-PL"/>
    </w:rPr>
  </w:style>
  <w:style w:type="table" w:styleId="Tabela-Siatka">
    <w:name w:val="Table Grid"/>
    <w:basedOn w:val="Standardowy"/>
    <w:uiPriority w:val="39"/>
    <w:rsid w:val="00D06B14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zystabydgoszcz.pl" TargetMode="External"/><Relationship Id="rId18" Type="http://schemas.openxmlformats.org/officeDocument/2006/relationships/hyperlink" Target="mailto:eko@um.bydgoszcz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eko@um.bydgoszcz.pl" TargetMode="External"/><Relationship Id="rId17" Type="http://schemas.openxmlformats.org/officeDocument/2006/relationships/hyperlink" Target="mailto:eko@um.bydgoszcz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zystabydgoszcz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gk@um.bydgoszcz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ydgoszcz.pl" TargetMode="External"/><Relationship Id="rId10" Type="http://schemas.openxmlformats.org/officeDocument/2006/relationships/hyperlink" Target="http://www.czystabydgoszcz.pl" TargetMode="External"/><Relationship Id="rId19" Type="http://schemas.openxmlformats.org/officeDocument/2006/relationships/hyperlink" Target="http://www.czystabydgoszcz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ydgoszcz.pl" TargetMode="External"/><Relationship Id="rId14" Type="http://schemas.openxmlformats.org/officeDocument/2006/relationships/hyperlink" Target="mailto:eko@um.bydgoszcz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CF0FF-E652-46B3-89E4-C9CAC8E06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1781</Words>
  <Characters>10686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Gabinecki</dc:creator>
  <cp:keywords/>
  <dc:description/>
  <cp:lastModifiedBy>Agnieszka Pawlak</cp:lastModifiedBy>
  <cp:revision>19</cp:revision>
  <cp:lastPrinted>2026-03-09T10:05:00Z</cp:lastPrinted>
  <dcterms:created xsi:type="dcterms:W3CDTF">2026-02-04T09:26:00Z</dcterms:created>
  <dcterms:modified xsi:type="dcterms:W3CDTF">2026-03-09T10:08:00Z</dcterms:modified>
  <cp:contentStatus/>
</cp:coreProperties>
</file>